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left="-566" w:right="-4" w:firstLine="0"/>
        <w:jc w:val="center"/>
        <w:rPr>
          <w:rFonts w:ascii="Arial" w:cs="Arial" w:eastAsia="Arial" w:hAnsi="Arial"/>
          <w:sz w:val="22"/>
          <w:szCs w:val="22"/>
        </w:rPr>
      </w:pPr>
      <w:r w:rsidDel="00000000" w:rsidR="00000000" w:rsidRPr="00000000">
        <w:rPr>
          <w:rFonts w:ascii="Arial" w:cs="Arial" w:eastAsia="Arial" w:hAnsi="Arial"/>
          <w:sz w:val="22"/>
          <w:szCs w:val="22"/>
        </w:rPr>
        <w:drawing>
          <wp:anchor allowOverlap="1" behindDoc="0" distB="0" distT="0" distL="114300" distR="114300" hidden="0" layoutInCell="1" locked="0" relativeHeight="0" simplePos="0">
            <wp:simplePos x="0" y="0"/>
            <wp:positionH relativeFrom="page">
              <wp:align>center</wp:align>
            </wp:positionH>
            <wp:positionV relativeFrom="margin">
              <wp:posOffset>-130809</wp:posOffset>
            </wp:positionV>
            <wp:extent cx="6477000" cy="8982075"/>
            <wp:effectExtent b="0" l="0" r="0" t="0"/>
            <wp:wrapSquare wrapText="bothSides" distB="0" distT="0" distL="114300" distR="114300"/>
            <wp:docPr id="1030020078" name="image4.png"/>
            <a:graphic>
              <a:graphicData uri="http://schemas.openxmlformats.org/drawingml/2006/picture">
                <pic:pic>
                  <pic:nvPicPr>
                    <pic:cNvPr id="0" name="image4.png"/>
                    <pic:cNvPicPr preferRelativeResize="0"/>
                  </pic:nvPicPr>
                  <pic:blipFill>
                    <a:blip r:embed="rId8"/>
                    <a:srcRect b="1205" l="0" r="0" t="1206"/>
                    <a:stretch>
                      <a:fillRect/>
                    </a:stretch>
                  </pic:blipFill>
                  <pic:spPr>
                    <a:xfrm>
                      <a:off x="0" y="0"/>
                      <a:ext cx="6477000" cy="8982075"/>
                    </a:xfrm>
                    <a:prstGeom prst="rect"/>
                    <a:ln/>
                  </pic:spPr>
                </pic:pic>
              </a:graphicData>
            </a:graphic>
          </wp:anchor>
        </w:drawing>
      </w:r>
      <w:r w:rsidDel="00000000" w:rsidR="00000000" w:rsidRPr="00000000">
        <w:rPr>
          <w:rFonts w:ascii="Arial" w:cs="Arial" w:eastAsia="Arial" w:hAnsi="Arial"/>
          <w:sz w:val="22"/>
          <w:szCs w:val="22"/>
        </w:rPr>
        <w:drawing>
          <wp:anchor allowOverlap="1" behindDoc="0" distB="0" distT="0" distL="114300" distR="114300" hidden="0" layoutInCell="1" locked="0" relativeHeight="0" simplePos="0">
            <wp:simplePos x="0" y="0"/>
            <wp:positionH relativeFrom="margin">
              <wp:posOffset>2898775</wp:posOffset>
            </wp:positionH>
            <wp:positionV relativeFrom="margin">
              <wp:posOffset>9207500</wp:posOffset>
            </wp:positionV>
            <wp:extent cx="2571750" cy="449580"/>
            <wp:effectExtent b="0" l="0" r="0" t="0"/>
            <wp:wrapSquare wrapText="bothSides" distB="0" distT="0" distL="114300" distR="114300"/>
            <wp:docPr id="103002007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571750" cy="449580"/>
                    </a:xfrm>
                    <a:prstGeom prst="rect"/>
                    <a:ln/>
                  </pic:spPr>
                </pic:pic>
              </a:graphicData>
            </a:graphic>
          </wp:anchor>
        </w:drawing>
      </w:r>
      <w:r w:rsidDel="00000000" w:rsidR="00000000" w:rsidRPr="00000000">
        <w:rPr>
          <w:rFonts w:ascii="Arial" w:cs="Arial" w:eastAsia="Arial" w:hAnsi="Arial"/>
          <w:sz w:val="22"/>
          <w:szCs w:val="22"/>
        </w:rPr>
        <mc:AlternateContent>
          <mc:Choice Requires="wps">
            <w:drawing>
              <wp:anchor allowOverlap="1" behindDoc="0" distB="45720" distT="45720" distL="114300" distR="114300" hidden="0" layoutInCell="1" locked="0" relativeHeight="0" simplePos="0">
                <wp:simplePos x="0" y="0"/>
                <wp:positionH relativeFrom="margin">
                  <wp:posOffset>5386070</wp:posOffset>
                </wp:positionH>
                <wp:positionV relativeFrom="margin">
                  <wp:posOffset>8874125</wp:posOffset>
                </wp:positionV>
                <wp:extent cx="1185544" cy="958214"/>
                <wp:wrapSquare wrapText="bothSides" distB="45720" distT="45720" distL="114300" distR="114300"/>
                <wp:docPr id="1030020075" name=""/>
                <a:graphic>
                  <a:graphicData uri="http://schemas.microsoft.com/office/word/2010/wordprocessingShape">
                    <wps:wsp>
                      <wps:cNvSpPr txBox="1">
                        <a:spLocks noChangeArrowheads="1"/>
                      </wps:cNvSpPr>
                      <wps:spPr bwMode="auto">
                        <a:xfrm>
                          <a:off x="0" y="0"/>
                          <a:ext cx="1185544" cy="958214"/>
                        </a:xfrm>
                        <a:prstGeom prst="rect">
                          <a:avLst/>
                        </a:prstGeom>
                        <a:solidFill>
                          <a:srgbClr val="FFFFFF"/>
                        </a:solidFill>
                        <a:ln w="9525">
                          <a:noFill/>
                          <a:miter lim="800000"/>
                          <a:headEnd/>
                          <a:tailEnd/>
                        </a:ln>
                      </wps:spPr>
                      <wps:txbx>
                        <w:txbxContent>
                          <w:p w:rsidR="00B34DBE" w:rsidDel="00000000" w:rsidP="00B34DBE" w:rsidRDefault="00B34DBE" w:rsidRPr="00B34DBE" w14:paraId="68E883A7" w14:textId="013F482B">
                            <w:pPr>
                              <w:jc w:val="right"/>
                            </w:pPr>
                            <w:r w:rsidDel="00000000" w:rsidR="00000000" w:rsidRPr="00B34DBE">
                              <w:rPr>
                                <w:noProof w:val="1"/>
                              </w:rPr>
                              <w:drawing>
                                <wp:inline distB="0" distT="0" distL="0" distR="0">
                                  <wp:extent cx="857250" cy="857250"/>
                                  <wp:effectExtent b="0" l="0" r="0" t="0"/>
                                  <wp:docPr descr="Une image contenant texte, noir, croquis, dessin&#10;&#10;Le contenu généré par l’IA peut être incorrect." id="829867304" name="Image 1"/>
                                  <wp:cNvGraphicFramePr>
                                    <a:graphicFrameLocks noChangeAspect="1"/>
                                  </wp:cNvGraphicFramePr>
                                  <a:graphic>
                                    <a:graphicData uri="http://schemas.openxmlformats.org/drawingml/2006/picture">
                                      <pic:pic>
                                        <pic:nvPicPr>
                                          <pic:cNvPr descr="Une image contenant texte, noir, croquis, dessin&#10;&#10;Le contenu généré par l’IA peut être incorrect." id="829867304" name="Image 1"/>
                                          <pic:cNvPicPr/>
                                        </pic:nvPicPr>
                                        <pic:blipFill>
                                          <a:blip r:embed="rId1">
                                            <a:extLst>
                                              <a:ext uri="{28A0092B-C50C-407E-A947-70E740481C1C}"/>
                                            </a:extLst>
                                          </a:blip>
                                          <a:stretch>
                                            <a:fillRect/>
                                          </a:stretch>
                                        </pic:blipFill>
                                        <pic:spPr>
                                          <a:xfrm>
                                            <a:off x="0" y="0"/>
                                            <a:ext cx="857250" cy="857250"/>
                                          </a:xfrm>
                                          <a:prstGeom prst="rect">
                                            <a:avLst/>
                                          </a:prstGeom>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5386070</wp:posOffset>
                </wp:positionH>
                <wp:positionV relativeFrom="margin">
                  <wp:posOffset>8874125</wp:posOffset>
                </wp:positionV>
                <wp:extent cx="1185544" cy="958214"/>
                <wp:effectExtent b="0" l="0" r="0" t="0"/>
                <wp:wrapSquare wrapText="bothSides" distB="45720" distT="45720" distL="114300" distR="114300"/>
                <wp:docPr id="103002007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185544" cy="958214"/>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rFonts w:ascii="Arial" w:cs="Arial" w:eastAsia="Arial" w:hAnsi="Arial"/>
          <w:color w:val="99ff33"/>
          <w:sz w:val="22"/>
          <w:szCs w:val="22"/>
          <w:shd w:fill="6a07aa" w:val="clear"/>
        </w:rPr>
      </w:pPr>
      <w:r w:rsidDel="00000000" w:rsidR="00000000" w:rsidRPr="00000000">
        <w:rPr>
          <w:rFonts w:ascii="Arial" w:cs="Arial" w:eastAsia="Arial" w:hAnsi="Arial"/>
          <w:b w:val="1"/>
          <w:color w:val="99ff33"/>
          <w:sz w:val="60"/>
          <w:szCs w:val="60"/>
          <w:shd w:fill="6a07aa" w:val="clear"/>
          <w:rtl w:val="0"/>
        </w:rPr>
        <w:t xml:space="preserve">1. PRÉSENTATION DU PROGRAMME PROPULSE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1440" w:right="-1411"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Le programme ProPulse a pour objectifs de :</w:t>
      </w:r>
      <w:r w:rsidDel="00000000" w:rsidR="00000000" w:rsidRPr="00000000">
        <w:rPr>
          <w:rtl w:val="0"/>
        </w:rPr>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pacing w:before="120"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Permettre à des étudiant·e·s artistes d’aboutir à un projet de création dans un festival professionnel dédié à la tr</w:t>
      </w:r>
      <w:r w:rsidDel="00000000" w:rsidR="00000000" w:rsidRPr="00000000">
        <w:rPr>
          <w:rFonts w:ascii="Arial" w:cs="Arial" w:eastAsia="Arial" w:hAnsi="Arial"/>
          <w:sz w:val="22"/>
          <w:szCs w:val="22"/>
          <w:rtl w:val="0"/>
        </w:rPr>
        <w:t xml:space="preserve">è</w:t>
      </w:r>
      <w:r w:rsidDel="00000000" w:rsidR="00000000" w:rsidRPr="00000000">
        <w:rPr>
          <w:rFonts w:ascii="Arial" w:cs="Arial" w:eastAsia="Arial" w:hAnsi="Arial"/>
          <w:color w:val="000000"/>
          <w:sz w:val="22"/>
          <w:szCs w:val="22"/>
          <w:rtl w:val="0"/>
        </w:rPr>
        <w:t xml:space="preserve">s jeune création.</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Transmettre des compétences et des </w:t>
      </w:r>
      <w:r w:rsidDel="00000000" w:rsidR="00000000" w:rsidRPr="00000000">
        <w:rPr>
          <w:rFonts w:ascii="Arial" w:cs="Arial" w:eastAsia="Arial" w:hAnsi="Arial"/>
          <w:sz w:val="22"/>
          <w:szCs w:val="22"/>
          <w:rtl w:val="0"/>
        </w:rPr>
        <w:t xml:space="preserve">savoir</w:t>
      </w:r>
      <w:r w:rsidDel="00000000" w:rsidR="00000000" w:rsidRPr="00000000">
        <w:rPr>
          <w:rFonts w:ascii="Arial" w:cs="Arial" w:eastAsia="Arial" w:hAnsi="Arial"/>
          <w:color w:val="000000"/>
          <w:sz w:val="22"/>
          <w:szCs w:val="22"/>
          <w:rtl w:val="0"/>
        </w:rPr>
        <w:t xml:space="preserve">-faire indispensables au montage de  projet artistique.</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Sensibiliser à l’environnement professionnel du spectacle vivant.</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Favoriser la création d’un premier réseau professionnel.</w:t>
        <w:tab/>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b w:val="1"/>
          <w:color w:val="800080"/>
          <w:sz w:val="22"/>
          <w:szCs w:val="22"/>
        </w:rPr>
      </w:pPr>
      <w:r w:rsidDel="00000000" w:rsidR="00000000" w:rsidRPr="00000000">
        <w:rPr>
          <w:rFonts w:ascii="Arial" w:cs="Arial" w:eastAsia="Arial" w:hAnsi="Arial"/>
          <w:b w:val="1"/>
          <w:color w:val="000000"/>
          <w:sz w:val="22"/>
          <w:szCs w:val="22"/>
          <w:rtl w:val="0"/>
        </w:rPr>
        <w:t xml:space="preserve">L</w:t>
      </w:r>
      <w:r w:rsidDel="00000000" w:rsidR="00000000" w:rsidRPr="00000000">
        <w:rPr>
          <w:rFonts w:ascii="Arial" w:cs="Arial" w:eastAsia="Arial" w:hAnsi="Arial"/>
          <w:b w:val="1"/>
          <w:sz w:val="22"/>
          <w:szCs w:val="22"/>
          <w:rtl w:val="0"/>
        </w:rPr>
        <w:t xml:space="preserve">e programme</w:t>
      </w:r>
      <w:r w:rsidDel="00000000" w:rsidR="00000000" w:rsidRPr="00000000">
        <w:rPr>
          <w:rFonts w:ascii="Arial" w:cs="Arial" w:eastAsia="Arial" w:hAnsi="Arial"/>
          <w:b w:val="1"/>
          <w:color w:val="000000"/>
          <w:sz w:val="22"/>
          <w:szCs w:val="22"/>
          <w:rtl w:val="0"/>
        </w:rPr>
        <w:t xml:space="preserve"> ProPulse</w:t>
      </w:r>
      <w:r w:rsidDel="00000000" w:rsidR="00000000" w:rsidRPr="00000000">
        <w:rPr>
          <w:rFonts w:ascii="Arial" w:cs="Arial" w:eastAsia="Arial" w:hAnsi="Arial"/>
          <w:b w:val="1"/>
          <w:sz w:val="22"/>
          <w:szCs w:val="22"/>
          <w:rtl w:val="0"/>
        </w:rPr>
        <w:t xml:space="preserve"> se décline autour de plusieurs accompagnements.</w:t>
      </w:r>
      <w:r w:rsidDel="00000000" w:rsidR="00000000" w:rsidRPr="00000000">
        <w:rPr>
          <w:rtl w:val="0"/>
        </w:rPr>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tabs>
          <w:tab w:val="left" w:leader="none" w:pos="0"/>
        </w:tabs>
        <w:spacing w:before="120" w:line="276" w:lineRule="auto"/>
        <w:ind w:left="720" w:hanging="360"/>
        <w:rPr>
          <w:rFonts w:ascii="Arial" w:cs="Arial" w:eastAsia="Arial" w:hAnsi="Arial"/>
          <w:color w:val="800080"/>
          <w:sz w:val="22"/>
          <w:szCs w:val="22"/>
        </w:rPr>
      </w:pPr>
      <w:r w:rsidDel="00000000" w:rsidR="00000000" w:rsidRPr="00000000">
        <w:rPr>
          <w:rFonts w:ascii="Arial" w:cs="Arial" w:eastAsia="Arial" w:hAnsi="Arial"/>
          <w:b w:val="1"/>
          <w:color w:val="800080"/>
          <w:sz w:val="22"/>
          <w:szCs w:val="22"/>
          <w:rtl w:val="0"/>
        </w:rPr>
        <w:t xml:space="preserve">Un accompagnement artistique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711"/>
        </w:tabs>
        <w:spacing w:line="276" w:lineRule="auto"/>
        <w:ind w:left="708"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 mentorat artistique à travers : </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711"/>
        </w:tabs>
        <w:spacing w:line="276" w:lineRule="auto"/>
        <w:ind w:left="70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 laboratoire artistique avec des artistes professionnels émergents de la pépinière artistique du TU.</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711"/>
        </w:tabs>
        <w:spacing w:line="276" w:lineRule="auto"/>
        <w:ind w:left="708" w:firstLine="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color w:val="000000"/>
          <w:sz w:val="22"/>
          <w:szCs w:val="22"/>
          <w:rtl w:val="0"/>
        </w:rPr>
        <w:t xml:space="preserve">es trainings par des artistes chorégraphe et metteur·se en scène pour aborder des aspects tels que la dramaturgie, le rapport à l’espace, le rythme…</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711"/>
        </w:tabs>
        <w:spacing w:line="276" w:lineRule="auto"/>
        <w:ind w:left="708" w:firstLine="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color w:val="000000"/>
          <w:sz w:val="22"/>
          <w:szCs w:val="22"/>
          <w:rtl w:val="0"/>
        </w:rPr>
        <w:t xml:space="preserve">a présence sur des temps de répétitions en tant que regard artistique extérieur.</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0"/>
        </w:tabs>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tabs>
          <w:tab w:val="left" w:leader="none" w:pos="0"/>
        </w:tabs>
        <w:spacing w:line="276" w:lineRule="auto"/>
        <w:ind w:left="720" w:hanging="360"/>
        <w:rPr>
          <w:rFonts w:ascii="Arial" w:cs="Arial" w:eastAsia="Arial" w:hAnsi="Arial"/>
          <w:color w:val="800080"/>
          <w:sz w:val="22"/>
          <w:szCs w:val="22"/>
        </w:rPr>
      </w:pPr>
      <w:r w:rsidDel="00000000" w:rsidR="00000000" w:rsidRPr="00000000">
        <w:rPr>
          <w:rFonts w:ascii="Arial" w:cs="Arial" w:eastAsia="Arial" w:hAnsi="Arial"/>
          <w:b w:val="1"/>
          <w:color w:val="800080"/>
          <w:sz w:val="22"/>
          <w:szCs w:val="22"/>
          <w:rtl w:val="0"/>
        </w:rPr>
        <w:t xml:space="preserve">Un accompagnement administratif</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711"/>
        </w:tabs>
        <w:spacing w:line="276" w:lineRule="auto"/>
        <w:ind w:left="708"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 séances individuelles et collectives pour structurer son association, élaborer son montage budgétaire et concevoir des outils de communication et de diffusion par le TU, le service culturel Crous Nantes Pays de la Loire et un bureau de production du spectacle vivant.</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711"/>
        </w:tabs>
        <w:spacing w:line="276" w:lineRule="auto"/>
        <w:ind w:left="708"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participation au Bureau des artistes</w:t>
      </w:r>
      <w:r w:rsidDel="00000000" w:rsidR="00000000" w:rsidRPr="00000000">
        <w:rPr>
          <w:rFonts w:ascii="Arial" w:cs="Arial" w:eastAsia="Arial" w:hAnsi="Arial"/>
          <w:sz w:val="22"/>
          <w:szCs w:val="22"/>
          <w:rtl w:val="0"/>
        </w:rPr>
        <w:t xml:space="preserve">(rendez-vous</w:t>
      </w:r>
      <w:r w:rsidDel="00000000" w:rsidR="00000000" w:rsidRPr="00000000">
        <w:rPr>
          <w:rFonts w:ascii="Arial" w:cs="Arial" w:eastAsia="Arial" w:hAnsi="Arial"/>
          <w:color w:val="000000"/>
          <w:sz w:val="22"/>
          <w:szCs w:val="22"/>
          <w:rtl w:val="0"/>
        </w:rPr>
        <w:t xml:space="preserve"> mensuel pour se professionnaliser dans le spectacle vivant).</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tabs>
          <w:tab w:val="left" w:leader="none" w:pos="0"/>
        </w:tabs>
        <w:spacing w:line="276" w:lineRule="auto"/>
        <w:ind w:left="720" w:hanging="360"/>
        <w:rPr>
          <w:rFonts w:ascii="Arial" w:cs="Arial" w:eastAsia="Arial" w:hAnsi="Arial"/>
          <w:color w:val="800080"/>
          <w:sz w:val="22"/>
          <w:szCs w:val="22"/>
        </w:rPr>
      </w:pPr>
      <w:r w:rsidDel="00000000" w:rsidR="00000000" w:rsidRPr="00000000">
        <w:rPr>
          <w:rFonts w:ascii="Arial" w:cs="Arial" w:eastAsia="Arial" w:hAnsi="Arial"/>
          <w:b w:val="1"/>
          <w:color w:val="800080"/>
          <w:sz w:val="22"/>
          <w:szCs w:val="22"/>
          <w:rtl w:val="0"/>
        </w:rPr>
        <w:t xml:space="preserve">Un accompagnement technique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711"/>
        </w:tabs>
        <w:spacing w:line="276" w:lineRule="auto"/>
        <w:ind w:left="708"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Une mise à disposition d’espaces de travail et d’expérimentation </w:t>
        <w:br w:type="textWrapping"/>
        <w:t xml:space="preserve">Un accès aux moyens matériel et humain du TU-Nantes par le biais de RDV conseils avec des techniciens professionnels…</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Le programme ProPulse: de la conception à la réalisation du projet</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Les dix mois d’accompagnement permettront la création d</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une 1ère forme de 35 minutes maximum, </w:t>
      </w:r>
      <w:r w:rsidDel="00000000" w:rsidR="00000000" w:rsidRPr="00000000">
        <w:rPr>
          <w:rFonts w:ascii="Arial" w:cs="Arial" w:eastAsia="Arial" w:hAnsi="Arial"/>
          <w:sz w:val="22"/>
          <w:szCs w:val="22"/>
          <w:rtl w:val="0"/>
        </w:rPr>
        <w:t xml:space="preserve">pro</w:t>
      </w:r>
      <w:r w:rsidDel="00000000" w:rsidR="00000000" w:rsidRPr="00000000">
        <w:rPr>
          <w:rFonts w:ascii="Arial" w:cs="Arial" w:eastAsia="Arial" w:hAnsi="Arial"/>
          <w:color w:val="000000"/>
          <w:sz w:val="22"/>
          <w:szCs w:val="22"/>
          <w:rtl w:val="0"/>
        </w:rPr>
        <w:t xml:space="preserve">grammé lors du festival Fauves, festival de la jeune création, qui aura lieu en octobre 202</w:t>
      </w:r>
      <w:r w:rsidDel="00000000" w:rsidR="00000000" w:rsidRPr="00000000">
        <w:rPr>
          <w:rFonts w:ascii="Arial" w:cs="Arial" w:eastAsia="Arial" w:hAnsi="Arial"/>
          <w:sz w:val="22"/>
          <w:szCs w:val="22"/>
          <w:rtl w:val="0"/>
        </w:rPr>
        <w:t xml:space="preserve">6</w:t>
      </w:r>
      <w:r w:rsidDel="00000000" w:rsidR="00000000" w:rsidRPr="00000000">
        <w:rPr>
          <w:rFonts w:ascii="Arial" w:cs="Arial" w:eastAsia="Arial" w:hAnsi="Arial"/>
          <w:color w:val="000000"/>
          <w:sz w:val="22"/>
          <w:szCs w:val="22"/>
          <w:rtl w:val="0"/>
        </w:rPr>
        <w:t xml:space="preserve">, à l’ouverture de saison du TU-Nantes.</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confrontation au public fait pleinement partie de l’accompagnement et du processus.</w:t>
      </w:r>
    </w:p>
    <w:p w:rsidR="00000000" w:rsidDel="00000000" w:rsidP="00000000" w:rsidRDefault="00000000" w:rsidRPr="00000000" w14:paraId="0000001E">
      <w:pPr>
        <w:pageBreakBefore w:val="1"/>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rPr>
          <w:rFonts w:ascii="Arial" w:cs="Arial" w:eastAsia="Arial" w:hAnsi="Arial"/>
          <w:b w:val="1"/>
          <w:color w:val="99ff33"/>
          <w:sz w:val="22"/>
          <w:szCs w:val="22"/>
        </w:rPr>
      </w:pPr>
      <w:r w:rsidDel="00000000" w:rsidR="00000000" w:rsidRPr="00000000">
        <w:rPr>
          <w:rFonts w:ascii="Arial" w:cs="Arial" w:eastAsia="Arial" w:hAnsi="Arial"/>
          <w:b w:val="1"/>
          <w:color w:val="99ff33"/>
          <w:sz w:val="60"/>
          <w:szCs w:val="60"/>
          <w:shd w:fill="6a07aa" w:val="clear"/>
          <w:rtl w:val="0"/>
        </w:rPr>
        <w:t xml:space="preserve">2. CRITERES D'ELIGIBILITE ET MODALITÉS DE CANDIDATURE</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rPr>
          <w:rFonts w:ascii="Arial" w:cs="Arial" w:eastAsia="Arial" w:hAnsi="Arial"/>
          <w:b w:val="1"/>
          <w:color w:val="800080"/>
          <w:sz w:val="22"/>
          <w:szCs w:val="22"/>
        </w:rPr>
      </w:pPr>
      <w:r w:rsidDel="00000000" w:rsidR="00000000" w:rsidRPr="00000000">
        <w:rPr>
          <w:rtl w:val="0"/>
        </w:rPr>
      </w:r>
    </w:p>
    <w:tbl>
      <w:tblPr>
        <w:tblStyle w:val="Table1"/>
        <w:tblW w:w="9640.0" w:type="dxa"/>
        <w:jc w:val="left"/>
        <w:tblInd w:w="-55.0" w:type="dxa"/>
        <w:tblLayout w:type="fixed"/>
        <w:tblLook w:val="0000"/>
      </w:tblPr>
      <w:tblGrid>
        <w:gridCol w:w="9640"/>
        <w:tblGridChange w:id="0">
          <w:tblGrid>
            <w:gridCol w:w="96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800080"/>
                <w:sz w:val="26"/>
                <w:szCs w:val="26"/>
                <w:rtl w:val="0"/>
              </w:rPr>
              <w:t xml:space="preserve">Critères d’éligibilité </w:t>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before="120" w:line="276"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Être étudiant·es en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color w:val="000000"/>
                <w:sz w:val="22"/>
                <w:szCs w:val="22"/>
                <w:rtl w:val="0"/>
              </w:rPr>
              <w:t xml:space="preserve">Région Pays de la Loire</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 porteur de projet doit avoir un rôle majeur dans la création du projet scénique présenté et la majeure partie de l’équipe doit être composée d’étudiant·es de la Région Pays de la Loire.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S’engager et être disponible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Les porteurs de projets doivent être disponibles sur les 10 mois du parcours et s’engager sur tous les aspects du programme Propulse (cf 4e de couverture).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Les porteurs de projet doivent s’inscrire dans une démarche de professionnalisation.</w:t>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rPr>
          <w:rFonts w:ascii="Arial" w:cs="Arial" w:eastAsia="Arial" w:hAnsi="Arial"/>
          <w:color w:val="80008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800080"/>
          <w:sz w:val="26"/>
          <w:szCs w:val="26"/>
          <w:rtl w:val="0"/>
        </w:rPr>
        <w:t xml:space="preserve">Modalités de candidature </w:t>
      </w:r>
      <w:r w:rsidDel="00000000" w:rsidR="00000000" w:rsidRPr="00000000">
        <w:rPr>
          <w:rFonts w:ascii="Arial" w:cs="Arial" w:eastAsia="Arial" w:hAnsi="Arial"/>
          <w:b w:val="1"/>
          <w:color w:val="800080"/>
          <w:sz w:val="28"/>
          <w:szCs w:val="28"/>
          <w:rtl w:val="0"/>
        </w:rPr>
        <w:br w:type="textWrapping"/>
        <w:br w:type="textWrapping"/>
      </w:r>
      <w:r w:rsidDel="00000000" w:rsidR="00000000" w:rsidRPr="00000000">
        <w:rPr>
          <w:rFonts w:ascii="Arial" w:cs="Arial" w:eastAsia="Arial" w:hAnsi="Arial"/>
          <w:b w:val="1"/>
          <w:color w:val="69f032"/>
          <w:sz w:val="22"/>
          <w:szCs w:val="22"/>
          <w:shd w:fill="6a07aa" w:val="clear"/>
          <w:rtl w:val="0"/>
        </w:rPr>
        <w:t xml:space="preserve">ETAPE 1 </w:t>
      </w:r>
      <w:r w:rsidDel="00000000" w:rsidR="00000000" w:rsidRPr="00000000">
        <w:rPr>
          <w:rFonts w:ascii="Arial" w:cs="Arial" w:eastAsia="Arial" w:hAnsi="Arial"/>
          <w:b w:val="1"/>
          <w:color w:val="800080"/>
          <w:sz w:val="22"/>
          <w:szCs w:val="22"/>
          <w:rtl w:val="0"/>
        </w:rPr>
        <w:t xml:space="preserve">: sélection sur dossier et participation</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120" w:line="276" w:lineRule="auto"/>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1.</w:t>
      </w:r>
      <w:r w:rsidDel="00000000" w:rsidR="00000000" w:rsidRPr="00000000">
        <w:rPr>
          <w:rFonts w:ascii="Arial" w:cs="Arial" w:eastAsia="Arial" w:hAnsi="Arial"/>
          <w:b w:val="1"/>
          <w:color w:val="000000"/>
          <w:sz w:val="22"/>
          <w:szCs w:val="22"/>
          <w:rtl w:val="0"/>
        </w:rPr>
        <w:t xml:space="preserve">Envoyer son dossier de candidature complet avant le </w:t>
      </w:r>
      <w:r w:rsidDel="00000000" w:rsidR="00000000" w:rsidRPr="00000000">
        <w:rPr>
          <w:rFonts w:ascii="Arial" w:cs="Arial" w:eastAsia="Arial" w:hAnsi="Arial"/>
          <w:b w:val="1"/>
          <w:sz w:val="22"/>
          <w:szCs w:val="22"/>
          <w:u w:val="single"/>
          <w:rtl w:val="0"/>
        </w:rPr>
        <w:t xml:space="preserve">vendredi 17 </w:t>
      </w:r>
      <w:r w:rsidDel="00000000" w:rsidR="00000000" w:rsidRPr="00000000">
        <w:rPr>
          <w:rFonts w:ascii="Arial" w:cs="Arial" w:eastAsia="Arial" w:hAnsi="Arial"/>
          <w:b w:val="1"/>
          <w:color w:val="000000"/>
          <w:sz w:val="22"/>
          <w:szCs w:val="22"/>
          <w:u w:val="single"/>
          <w:rtl w:val="0"/>
        </w:rPr>
        <w:t xml:space="preserve"> octobre 202</w:t>
      </w:r>
      <w:r w:rsidDel="00000000" w:rsidR="00000000" w:rsidRPr="00000000">
        <w:rPr>
          <w:rFonts w:ascii="Arial" w:cs="Arial" w:eastAsia="Arial" w:hAnsi="Arial"/>
          <w:b w:val="1"/>
          <w:sz w:val="22"/>
          <w:szCs w:val="22"/>
          <w:u w:val="single"/>
          <w:rtl w:val="0"/>
        </w:rPr>
        <w:t xml:space="preserve">5</w:t>
      </w:r>
      <w:r w:rsidDel="00000000" w:rsidR="00000000" w:rsidRPr="00000000">
        <w:rPr>
          <w:rFonts w:ascii="Arial" w:cs="Arial" w:eastAsia="Arial" w:hAnsi="Arial"/>
          <w:b w:val="1"/>
          <w:color w:val="000000"/>
          <w:sz w:val="22"/>
          <w:szCs w:val="22"/>
          <w:u w:val="single"/>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à Marie Fourcin : </w:t>
      </w:r>
      <w:hyperlink r:id="rId11">
        <w:r w:rsidDel="00000000" w:rsidR="00000000" w:rsidRPr="00000000">
          <w:rPr>
            <w:rFonts w:ascii="Arial" w:cs="Arial" w:eastAsia="Arial" w:hAnsi="Arial"/>
            <w:color w:val="000080"/>
            <w:sz w:val="22"/>
            <w:szCs w:val="22"/>
            <w:u w:val="single"/>
            <w:rtl w:val="0"/>
          </w:rPr>
          <w:t xml:space="preserve">m.fourcin@tunantes.fr</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Accompagné : </w:t>
        <w:br w:type="textWrapping"/>
      </w:r>
    </w:p>
    <w:p w:rsidR="00000000" w:rsidDel="00000000" w:rsidP="00000000" w:rsidRDefault="00000000" w:rsidRPr="00000000" w14:paraId="0000002D">
      <w:pPr>
        <w:numPr>
          <w:ilvl w:val="0"/>
          <w:numId w:val="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Du formulaire de candidature</w:t>
      </w:r>
    </w:p>
    <w:p w:rsidR="00000000" w:rsidDel="00000000" w:rsidP="00000000" w:rsidRDefault="00000000" w:rsidRPr="00000000" w14:paraId="0000002E">
      <w:pPr>
        <w:numPr>
          <w:ilvl w:val="0"/>
          <w:numId w:val="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De la carte étudiante ou certificat de scolarité des membres du porteur de projet et des autres membres</w:t>
      </w:r>
    </w:p>
    <w:p w:rsidR="00000000" w:rsidDel="00000000" w:rsidP="00000000" w:rsidRDefault="00000000" w:rsidRPr="00000000" w14:paraId="0000002F">
      <w:pPr>
        <w:numPr>
          <w:ilvl w:val="0"/>
          <w:numId w:val="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Des éléments visuels et/ou sonores complémentaires : moodboard, vidéos, photos, textes, dessins, croquis, bibliographie, liens internet…</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rPr>
          <w:rFonts w:ascii="Arial" w:cs="Arial" w:eastAsia="Arial" w:hAnsi="Arial"/>
          <w:i w:val="1"/>
          <w:color w:val="1d1c1d"/>
          <w:sz w:val="22"/>
          <w:szCs w:val="22"/>
          <w:highlight w:val="white"/>
        </w:rPr>
      </w:pPr>
      <w:r w:rsidDel="00000000" w:rsidR="00000000" w:rsidRPr="00000000">
        <w:rPr>
          <w:rFonts w:ascii="Arial" w:cs="Arial" w:eastAsia="Arial" w:hAnsi="Arial"/>
          <w:b w:val="1"/>
          <w:sz w:val="22"/>
          <w:szCs w:val="22"/>
          <w:rtl w:val="0"/>
        </w:rPr>
        <w:t xml:space="preserve">2.Participer au Bureau des artistes du vendredi 3 octobre 2025 - 10h à 17</w:t>
      </w:r>
      <w:r w:rsidDel="00000000" w:rsidR="00000000" w:rsidRPr="00000000">
        <w:rPr>
          <w:rFonts w:ascii="Arial" w:cs="Arial" w:eastAsia="Arial" w:hAnsi="Arial"/>
          <w:b w:val="1"/>
          <w:color w:val="000000"/>
          <w:sz w:val="22"/>
          <w:szCs w:val="22"/>
          <w:rtl w:val="0"/>
        </w:rPr>
        <w:t xml:space="preserve">h, dans le cadre du festival Fauves</w:t>
      </w:r>
      <w:r w:rsidDel="00000000" w:rsidR="00000000" w:rsidRPr="00000000">
        <w:rPr>
          <w:rFonts w:ascii="Arial" w:cs="Arial" w:eastAsia="Arial" w:hAnsi="Arial"/>
          <w:color w:val="000000"/>
          <w:sz w:val="22"/>
          <w:szCs w:val="22"/>
          <w:rtl w:val="0"/>
        </w:rPr>
        <w:t xml:space="preserve">, festival des créations émergentes.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i w:val="1"/>
          <w:color w:val="1d1c1d"/>
          <w:sz w:val="22"/>
          <w:szCs w:val="22"/>
          <w:highlight w:val="white"/>
          <w:rtl w:val="0"/>
        </w:rPr>
        <w:t xml:space="preserve">Le BDA est </w:t>
      </w:r>
      <w:r w:rsidDel="00000000" w:rsidR="00000000" w:rsidRPr="00000000">
        <w:rPr>
          <w:rFonts w:ascii="Arial" w:cs="Arial" w:eastAsia="Arial" w:hAnsi="Arial"/>
          <w:i w:val="1"/>
          <w:color w:val="000000"/>
          <w:sz w:val="22"/>
          <w:szCs w:val="22"/>
          <w:rtl w:val="0"/>
        </w:rPr>
        <w:t xml:space="preserve">un rendez-vous mensuel de rencontres, de transmission et d'entraide pour soutenir et accompagner les jeunes professionel·les du spectacle vivant.</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color w:val="000000"/>
          <w:sz w:val="22"/>
          <w:szCs w:val="22"/>
          <w:highlight w:val="white"/>
          <w:rtl w:val="0"/>
        </w:rPr>
        <w:t xml:space="preserve">Thématique </w:t>
      </w:r>
      <w:r w:rsidDel="00000000" w:rsidR="00000000" w:rsidRPr="00000000">
        <w:rPr>
          <w:rFonts w:ascii="Arial" w:cs="Arial" w:eastAsia="Arial" w:hAnsi="Arial"/>
          <w:b w:val="1"/>
          <w:i w:val="1"/>
          <w:color w:val="000000"/>
          <w:sz w:val="22"/>
          <w:szCs w:val="22"/>
          <w:highlight w:val="white"/>
          <w:rtl w:val="0"/>
        </w:rPr>
        <w:t xml:space="preserve">“</w:t>
      </w:r>
      <w:r w:rsidDel="00000000" w:rsidR="00000000" w:rsidRPr="00000000">
        <w:rPr>
          <w:rFonts w:ascii="Arial" w:cs="Arial" w:eastAsia="Arial" w:hAnsi="Arial"/>
          <w:b w:val="1"/>
          <w:sz w:val="22"/>
          <w:szCs w:val="22"/>
          <w:highlight w:val="white"/>
          <w:rtl w:val="0"/>
        </w:rPr>
        <w:t xml:space="preserve">Dramaturgie et création : quels enjeux?</w:t>
      </w:r>
      <w:r w:rsidDel="00000000" w:rsidR="00000000" w:rsidRPr="00000000">
        <w:rPr>
          <w:rFonts w:ascii="Arial" w:cs="Arial" w:eastAsia="Arial" w:hAnsi="Arial"/>
          <w:color w:val="1d1c1d"/>
          <w:sz w:val="22"/>
          <w:szCs w:val="22"/>
          <w:highlight w:val="white"/>
          <w:rtl w:val="0"/>
        </w:rPr>
        <w:t xml:space="preserve">?” </w:t>
      </w:r>
    </w:p>
    <w:p w:rsidR="00000000" w:rsidDel="00000000" w:rsidP="00000000" w:rsidRDefault="00000000" w:rsidRPr="00000000" w14:paraId="00000034">
      <w:pP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Le premier BDA se penche sur sur la dramaturgie, autrement dit : l’écriture d’un spectacle. Comment le sens émerge dans une composition plurielle, avec des textes, corps, sons, images et décors ?</w:t>
      </w:r>
    </w:p>
    <w:p w:rsidR="00000000" w:rsidDel="00000000" w:rsidP="00000000" w:rsidRDefault="00000000" w:rsidRPr="00000000" w14:paraId="00000035">
      <w:pP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En matinée, Maëlle Puechoultres et Anthony Thibault partageront  leur travail de dramaturge dans un processus de création de spectacle.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Et l’après-midi, nous proposerons une séance de lecture collective de textes lauréats de « Jeunes Textes en Liberté » – label qui favorise la diversité des narrations et des représentations. Une belle occasion de découvrir de nouvelles écritures et nouvelles / nouveaux auteur·ices.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Le temps du déjeuner sera un moment privilégié pour vous renseigner sur le programme ProPulse et échanger avec le service culturel du Crous de Nantes Pays de la Loire.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b w:val="1"/>
          <w:color w:val="000000"/>
          <w:sz w:val="22"/>
          <w:szCs w:val="22"/>
          <w:rtl w:val="0"/>
        </w:rPr>
        <w:t xml:space="preserve">Participer au Laboratoire </w:t>
      </w:r>
      <w:r w:rsidDel="00000000" w:rsidR="00000000" w:rsidRPr="00000000">
        <w:rPr>
          <w:rFonts w:ascii="Arial" w:cs="Arial" w:eastAsia="Arial" w:hAnsi="Arial"/>
          <w:b w:val="1"/>
          <w:sz w:val="22"/>
          <w:szCs w:val="22"/>
          <w:rtl w:val="0"/>
        </w:rPr>
        <w:t xml:space="preserve">artistique du lundi 27 au vendredi 31 octobre 2025</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Avec Maxime Bonnin, metteur en scène, auteur et interprète de la Maison MAB et Eli Lecuru, chorégraphie - Cie Meroux.</w:t>
        <w:br w:type="textWrapping"/>
        <w:t xml:space="preserve">Ce laboratoire artistique est ouvert aux candidats au dispositif Propulse (dans la limite de 12 personnes et de 2 personnes par équipe artistique). </w:t>
        <w:br w:type="textWrapping"/>
        <w:t xml:space="preserve">L’enjeu est de donner du temps aux participant·es pour faire éclore leur  idée de projet scénique (préciser la forme, le sens, les directions…) par le biais d’ateliers de pratiques artistiques, de partage de tips de professionnels sur les notions de mise en scène et de processus de création. A la fin du laboratoire, les participant•es pourront proposer de présenter le travail qu’ils auront eu le temps d’approfondir durant la semaine.</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ind w:left="720" w:firstLine="0"/>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ind w:left="72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Le cas échéant, les participants auront la possibilité de compléter et ou modifier leur dossier de candidature ProPulse, en incluant leur travail de recherche expérimenté pendant la semaine du Laboratoire artistique et le renvoyer à Marie Fourcin avant le mercredi 05 novembre 2025.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shd w:fill="ff9900" w:val="clear"/>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shd w:fill="ff9900" w:val="clear"/>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ind w:left="28" w:firstLine="0"/>
        <w:rPr>
          <w:rFonts w:ascii="Arial" w:cs="Arial" w:eastAsia="Arial" w:hAnsi="Arial"/>
          <w:b w:val="1"/>
          <w:color w:val="000000"/>
          <w:sz w:val="22"/>
          <w:szCs w:val="22"/>
        </w:rPr>
      </w:pPr>
      <w:r w:rsidDel="00000000" w:rsidR="00000000" w:rsidRPr="00000000">
        <w:rPr>
          <w:rFonts w:ascii="Arial" w:cs="Arial" w:eastAsia="Arial" w:hAnsi="Arial"/>
          <w:b w:val="1"/>
          <w:color w:val="69f032"/>
          <w:sz w:val="22"/>
          <w:szCs w:val="22"/>
          <w:shd w:fill="6a07aa" w:val="clear"/>
          <w:rtl w:val="0"/>
        </w:rPr>
        <w:t xml:space="preserve">ETAPE 2</w:t>
      </w:r>
      <w:r w:rsidDel="00000000" w:rsidR="00000000" w:rsidRPr="00000000">
        <w:rPr>
          <w:rFonts w:ascii="Arial" w:cs="Arial" w:eastAsia="Arial" w:hAnsi="Arial"/>
          <w:b w:val="1"/>
          <w:color w:val="800080"/>
          <w:sz w:val="22"/>
          <w:szCs w:val="22"/>
          <w:rtl w:val="0"/>
        </w:rPr>
        <w:t xml:space="preserve"> : sélection par un jury</w:t>
        <w:br w:type="textWrapping"/>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1.</w:t>
      </w:r>
      <w:r w:rsidDel="00000000" w:rsidR="00000000" w:rsidRPr="00000000">
        <w:rPr>
          <w:rFonts w:ascii="Arial" w:cs="Arial" w:eastAsia="Arial" w:hAnsi="Arial"/>
          <w:b w:val="1"/>
          <w:color w:val="000000"/>
          <w:sz w:val="22"/>
          <w:szCs w:val="22"/>
          <w:rtl w:val="0"/>
        </w:rPr>
        <w:t xml:space="preserve">Jury de sélection </w:t>
      </w:r>
      <w:r w:rsidDel="00000000" w:rsidR="00000000" w:rsidRPr="00000000">
        <w:rPr>
          <w:rFonts w:ascii="Arial" w:cs="Arial" w:eastAsia="Arial" w:hAnsi="Arial"/>
          <w:b w:val="1"/>
          <w:sz w:val="22"/>
          <w:szCs w:val="22"/>
          <w:rtl w:val="0"/>
        </w:rPr>
        <w:t xml:space="preserve">: le mercredi 19 novembre 2025</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b w:val="1"/>
          <w:sz w:val="22"/>
          <w:szCs w:val="22"/>
          <w:rtl w:val="0"/>
        </w:rPr>
        <w:t xml:space="preserve">Crous de Nantes Pays de la Loire - salle du Conseil</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color w:val="000000"/>
          <w:sz w:val="22"/>
          <w:szCs w:val="22"/>
          <w:rtl w:val="0"/>
        </w:rPr>
        <w:t xml:space="preserve">horaire à définir ultérieurement)</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Vous disposerez de 20 min pour présenter votre projet et échanger avec les membres du Jury composé d’un représentant du TU Nantes, du Crous de Nantes Pays de la Loire et d’un artiste.</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Le jury délibérera dans les jours qui suivent et </w:t>
      </w:r>
      <w:r w:rsidDel="00000000" w:rsidR="00000000" w:rsidRPr="00000000">
        <w:rPr>
          <w:rFonts w:ascii="Arial" w:cs="Arial" w:eastAsia="Arial" w:hAnsi="Arial"/>
          <w:b w:val="1"/>
          <w:color w:val="000000"/>
          <w:sz w:val="22"/>
          <w:szCs w:val="22"/>
          <w:rtl w:val="0"/>
        </w:rPr>
        <w:t xml:space="preserve">annoncera la sélection des deux projets retenus le </w:t>
      </w:r>
      <w:r w:rsidDel="00000000" w:rsidR="00000000" w:rsidRPr="00000000">
        <w:rPr>
          <w:rFonts w:ascii="Arial" w:cs="Arial" w:eastAsia="Arial" w:hAnsi="Arial"/>
          <w:b w:val="1"/>
          <w:sz w:val="22"/>
          <w:szCs w:val="22"/>
          <w:rtl w:val="0"/>
        </w:rPr>
        <w:t xml:space="preserve">mercredi 25 novembre 2025 au plus tard</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highlight w:val="white"/>
        </w:rPr>
      </w:pPr>
      <w:r w:rsidDel="00000000" w:rsidR="00000000" w:rsidRPr="00000000">
        <w:rPr>
          <w:rFonts w:ascii="Arial" w:cs="Arial" w:eastAsia="Arial" w:hAnsi="Arial"/>
          <w:b w:val="1"/>
          <w:sz w:val="22"/>
          <w:szCs w:val="22"/>
          <w:highlight w:val="white"/>
          <w:rtl w:val="0"/>
        </w:rPr>
        <w:t xml:space="preserve">2. </w:t>
      </w:r>
      <w:r w:rsidDel="00000000" w:rsidR="00000000" w:rsidRPr="00000000">
        <w:rPr>
          <w:rFonts w:ascii="Arial" w:cs="Arial" w:eastAsia="Arial" w:hAnsi="Arial"/>
          <w:b w:val="1"/>
          <w:color w:val="000000"/>
          <w:sz w:val="22"/>
          <w:szCs w:val="22"/>
          <w:highlight w:val="white"/>
          <w:rtl w:val="0"/>
        </w:rPr>
        <w:t xml:space="preserve">Une 1</w:t>
      </w:r>
      <w:r w:rsidDel="00000000" w:rsidR="00000000" w:rsidRPr="00000000">
        <w:rPr>
          <w:rFonts w:ascii="Arial" w:cs="Arial" w:eastAsia="Arial" w:hAnsi="Arial"/>
          <w:b w:val="1"/>
          <w:color w:val="000000"/>
          <w:sz w:val="22"/>
          <w:szCs w:val="22"/>
          <w:highlight w:val="white"/>
          <w:vertAlign w:val="superscript"/>
          <w:rtl w:val="0"/>
        </w:rPr>
        <w:t xml:space="preserve">ère</w:t>
      </w:r>
      <w:r w:rsidDel="00000000" w:rsidR="00000000" w:rsidRPr="00000000">
        <w:rPr>
          <w:rFonts w:ascii="Arial" w:cs="Arial" w:eastAsia="Arial" w:hAnsi="Arial"/>
          <w:b w:val="1"/>
          <w:color w:val="000000"/>
          <w:sz w:val="22"/>
          <w:szCs w:val="22"/>
          <w:highlight w:val="white"/>
          <w:rtl w:val="0"/>
        </w:rPr>
        <w:t xml:space="preserve"> rencontre (</w:t>
      </w:r>
      <w:r w:rsidDel="00000000" w:rsidR="00000000" w:rsidRPr="00000000">
        <w:rPr>
          <w:rFonts w:ascii="Arial" w:cs="Arial" w:eastAsia="Arial" w:hAnsi="Arial"/>
          <w:b w:val="1"/>
          <w:sz w:val="22"/>
          <w:szCs w:val="22"/>
          <w:highlight w:val="white"/>
          <w:rtl w:val="0"/>
        </w:rPr>
        <w:t xml:space="preserve">début décembre</w:t>
      </w:r>
      <w:r w:rsidDel="00000000" w:rsidR="00000000" w:rsidRPr="00000000">
        <w:rPr>
          <w:rFonts w:ascii="Arial" w:cs="Arial" w:eastAsia="Arial" w:hAnsi="Arial"/>
          <w:b w:val="1"/>
          <w:color w:val="000000"/>
          <w:sz w:val="22"/>
          <w:szCs w:val="22"/>
          <w:highlight w:val="white"/>
          <w:rtl w:val="0"/>
        </w:rPr>
        <w:t xml:space="preserve">/ horaire et lieu à déterminer)</w:t>
      </w:r>
      <w:r w:rsidDel="00000000" w:rsidR="00000000" w:rsidRPr="00000000">
        <w:rPr>
          <w:rFonts w:ascii="Arial" w:cs="Arial" w:eastAsia="Arial" w:hAnsi="Arial"/>
          <w:b w:val="1"/>
          <w:sz w:val="22"/>
          <w:szCs w:val="22"/>
          <w:highlight w:val="white"/>
          <w:rtl w:val="0"/>
        </w:rPr>
        <w:t xml:space="preserve"> </w:t>
      </w:r>
      <w:r w:rsidDel="00000000" w:rsidR="00000000" w:rsidRPr="00000000">
        <w:rPr>
          <w:rFonts w:ascii="Arial" w:cs="Arial" w:eastAsia="Arial" w:hAnsi="Arial"/>
          <w:b w:val="1"/>
          <w:color w:val="000000"/>
          <w:sz w:val="22"/>
          <w:szCs w:val="22"/>
          <w:highlight w:val="white"/>
          <w:rtl w:val="0"/>
        </w:rPr>
        <w:t xml:space="preserve">suivi d’un spectacle.</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Premier temps d’échanges avec Marie Fourcin du TU-Nantes et Pauline Baslé du service culturel du Crous de Nantes Pays de la Loire, pour présenter plus en détail le programme, son organisation et son calendrier.</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Renseignements</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0"/>
        </w:tabs>
        <w:spacing w:before="120" w:line="276"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Marie Fourcin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TU-Nantes - chargée de projets de médiation et d'accompagnement des jeunes artistes  m.fourcin@tunantes.fr / 02 53 52 23 91</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ind w:left="739"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Pauline Baslé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Crous de Nantes Pays de la Loire - responsable du service culturel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rPr>
          <w:rFonts w:ascii="Arial" w:cs="Arial" w:eastAsia="Arial" w:hAnsi="Arial"/>
          <w:b w:val="1"/>
          <w:color w:val="000000"/>
          <w:highlight w:val="white"/>
          <w:u w:val="single"/>
        </w:rPr>
      </w:pPr>
      <w:r w:rsidDel="00000000" w:rsidR="00000000" w:rsidRPr="00000000">
        <w:rPr>
          <w:rFonts w:ascii="Arial" w:cs="Arial" w:eastAsia="Arial" w:hAnsi="Arial"/>
          <w:color w:val="000000"/>
          <w:sz w:val="22"/>
          <w:szCs w:val="22"/>
          <w:rtl w:val="0"/>
        </w:rPr>
        <w:t xml:space="preserve">pauline.basle@crous-nantes.fr / 02 40 37 13 28</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rPr>
          <w:rFonts w:ascii="Arial" w:cs="Arial" w:eastAsia="Arial" w:hAnsi="Arial"/>
          <w:b w:val="1"/>
          <w:color w:val="000000"/>
          <w:highlight w:val="white"/>
          <w:u w:val="singl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rFonts w:ascii="Arial" w:cs="Arial" w:eastAsia="Arial" w:hAnsi="Arial"/>
          <w:b w:val="1"/>
          <w:color w:val="000000"/>
          <w:highlight w:val="white"/>
          <w:u w:val="single"/>
        </w:rPr>
      </w:pPr>
      <w:r w:rsidDel="00000000" w:rsidR="00000000" w:rsidRPr="00000000">
        <w:rPr>
          <w:rtl w:val="0"/>
        </w:rPr>
      </w:r>
    </w:p>
    <w:p w:rsidR="00000000" w:rsidDel="00000000" w:rsidP="00000000" w:rsidRDefault="00000000" w:rsidRPr="00000000" w14:paraId="00000058">
      <w:pPr>
        <w:pageBreakBefore w:val="1"/>
        <w:pBdr>
          <w:top w:space="0" w:sz="0" w:val="nil"/>
          <w:left w:space="0" w:sz="0" w:val="nil"/>
          <w:bottom w:space="0" w:sz="0" w:val="nil"/>
          <w:right w:space="0" w:sz="0" w:val="nil"/>
          <w:between w:space="0" w:sz="0" w:val="nil"/>
        </w:pBdr>
        <w:spacing w:line="276" w:lineRule="auto"/>
        <w:rPr>
          <w:rFonts w:ascii="Arial" w:cs="Arial" w:eastAsia="Arial" w:hAnsi="Arial"/>
          <w:b w:val="1"/>
          <w:color w:val="99ff33"/>
          <w:u w:val="single"/>
          <w:shd w:fill="6a07aa" w:val="clear"/>
        </w:rPr>
      </w:pPr>
      <w:r w:rsidDel="00000000" w:rsidR="00000000" w:rsidRPr="00000000">
        <w:rPr>
          <w:rFonts w:ascii="Arial" w:cs="Arial" w:eastAsia="Arial" w:hAnsi="Arial"/>
          <w:b w:val="1"/>
          <w:color w:val="99ff33"/>
          <w:sz w:val="60"/>
          <w:szCs w:val="60"/>
          <w:shd w:fill="6a07aa" w:val="clear"/>
          <w:rtl w:val="0"/>
        </w:rPr>
        <w:t xml:space="preserve">3.PRESENTATION DU PORTEUR DE PROJET ET DE SON ÉQUIPE</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rPr>
          <w:rFonts w:ascii="Arial" w:cs="Arial" w:eastAsia="Arial" w:hAnsi="Arial"/>
          <w:b w:val="1"/>
          <w:color w:val="000000"/>
          <w:highlight w:val="white"/>
          <w:u w:val="single"/>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rPr>
          <w:rFonts w:ascii="Arial" w:cs="Arial" w:eastAsia="Arial" w:hAnsi="Arial"/>
          <w:b w:val="1"/>
          <w:color w:val="000000"/>
          <w:highlight w:val="white"/>
          <w:u w:val="singl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rPr>
          <w:rFonts w:ascii="Arial" w:cs="Arial" w:eastAsia="Arial" w:hAnsi="Arial"/>
          <w:b w:val="1"/>
          <w:color w:val="000000"/>
          <w:highlight w:val="white"/>
          <w:u w:val="single"/>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rPr>
          <w:rFonts w:ascii="Arial" w:cs="Arial" w:eastAsia="Arial" w:hAnsi="Arial"/>
          <w:b w:val="1"/>
          <w:color w:val="000000"/>
          <w:highlight w:val="white"/>
          <w:u w:val="single"/>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rPr>
          <w:rFonts w:ascii="Arial" w:cs="Arial" w:eastAsia="Arial" w:hAnsi="Arial"/>
          <w:b w:val="1"/>
          <w:color w:val="000000"/>
          <w:highlight w:val="white"/>
          <w:u w:val="single"/>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6"/>
          <w:szCs w:val="26"/>
          <w:highlight w:val="white"/>
          <w:u w:val="single"/>
          <w:rtl w:val="0"/>
        </w:rPr>
        <w:t xml:space="preserve">Porteur du projet</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20"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Prénom et Nom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Date de naissance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Adresse mail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Téléphone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Adresse postale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Etudes suivies en 2024-25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Niveau d'études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u w:val="single"/>
          <w:rtl w:val="0"/>
        </w:rPr>
        <w:t xml:space="preserve">À joindre:</w:t>
      </w:r>
      <w:r w:rsidDel="00000000" w:rsidR="00000000" w:rsidRPr="00000000">
        <w:rPr>
          <w:rFonts w:ascii="Arial" w:cs="Arial" w:eastAsia="Arial" w:hAnsi="Arial"/>
          <w:color w:val="1d1c1d"/>
          <w:sz w:val="22"/>
          <w:szCs w:val="22"/>
          <w:highlight w:val="white"/>
          <w:rtl w:val="0"/>
        </w:rPr>
        <w:t xml:space="preserve"> copie de votre carte étudiante ou certificat de scolarité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6"/>
          <w:szCs w:val="26"/>
          <w:highlight w:val="white"/>
          <w:u w:val="single"/>
          <w:rtl w:val="0"/>
        </w:rPr>
        <w:t xml:space="preserve">Équipe </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rtl w:val="0"/>
        </w:rPr>
        <w:t xml:space="preserve">Avez-vous déjà une équipe ?</w:t>
      </w:r>
      <w:r w:rsidDel="00000000" w:rsidR="00000000" w:rsidRPr="00000000">
        <w:rPr>
          <w:rtl w:val="0"/>
        </w:rPr>
      </w:r>
    </w:p>
    <w:p w:rsidR="00000000" w:rsidDel="00000000" w:rsidP="00000000" w:rsidRDefault="00000000" w:rsidRPr="00000000" w14:paraId="0000006C">
      <w:pPr>
        <w:numPr>
          <w:ilvl w:val="0"/>
          <w:numId w:val="6"/>
        </w:numPr>
        <w:pBdr>
          <w:top w:space="0" w:sz="0" w:val="nil"/>
          <w:left w:space="0" w:sz="0" w:val="nil"/>
          <w:bottom w:space="0" w:sz="0" w:val="nil"/>
          <w:right w:space="0" w:sz="0" w:val="nil"/>
          <w:between w:space="0" w:sz="0" w:val="nil"/>
        </w:pBdr>
        <w:spacing w:line="360"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Non</w:t>
      </w:r>
    </w:p>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spacing w:line="360"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Oui</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20"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Si oui, merci de préciser sa composition :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Combien y a-t-il de membres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Combien y a -t-il d’étudiant·es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Et quel est leur profil (études suivies, profession, rôle dans le projet... )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rtl w:val="0"/>
        </w:rPr>
        <w:t xml:space="preserve">Votre projet est-il rattaché à une association ?</w:t>
      </w:r>
      <w:r w:rsidDel="00000000" w:rsidR="00000000" w:rsidRPr="00000000">
        <w:rPr>
          <w:rtl w:val="0"/>
        </w:rPr>
      </w:r>
    </w:p>
    <w:p w:rsidR="00000000" w:rsidDel="00000000" w:rsidP="00000000" w:rsidRDefault="00000000" w:rsidRPr="00000000" w14:paraId="00000075">
      <w:pPr>
        <w:numPr>
          <w:ilvl w:val="0"/>
          <w:numId w:val="7"/>
        </w:numPr>
        <w:pBdr>
          <w:top w:space="0" w:sz="0" w:val="nil"/>
          <w:left w:space="0" w:sz="0" w:val="nil"/>
          <w:bottom w:space="0" w:sz="0" w:val="nil"/>
          <w:right w:space="0" w:sz="0" w:val="nil"/>
          <w:between w:space="0" w:sz="0" w:val="nil"/>
        </w:pBdr>
        <w:spacing w:line="360"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Non</w:t>
      </w:r>
    </w:p>
    <w:p w:rsidR="00000000" w:rsidDel="00000000" w:rsidP="00000000" w:rsidRDefault="00000000" w:rsidRPr="00000000" w14:paraId="00000076">
      <w:pPr>
        <w:numPr>
          <w:ilvl w:val="0"/>
          <w:numId w:val="7"/>
        </w:numPr>
        <w:pBdr>
          <w:top w:space="0" w:sz="0" w:val="nil"/>
          <w:left w:space="0" w:sz="0" w:val="nil"/>
          <w:bottom w:space="0" w:sz="0" w:val="nil"/>
          <w:right w:space="0" w:sz="0" w:val="nil"/>
          <w:between w:space="0" w:sz="0" w:val="nil"/>
        </w:pBdr>
        <w:spacing w:line="360"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Oui</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60" w:lineRule="auto"/>
        <w:rPr>
          <w:rFonts w:ascii="Arial" w:cs="Arial" w:eastAsia="Arial" w:hAnsi="Arial"/>
          <w:b w:val="1"/>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Si oui, merci de préciser : </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rtl w:val="0"/>
        </w:rPr>
        <w:t xml:space="preserve">Nom de l'association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Composition du bureau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Adresse @ de l'association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360" w:lineRule="auto"/>
        <w:rPr>
          <w:rFonts w:ascii="Arial" w:cs="Arial" w:eastAsia="Arial" w:hAnsi="Arial"/>
          <w:b w:val="1"/>
          <w:color w:val="000000"/>
          <w:sz w:val="22"/>
          <w:szCs w:val="22"/>
        </w:rPr>
      </w:pPr>
      <w:r w:rsidDel="00000000" w:rsidR="00000000" w:rsidRPr="00000000">
        <w:rPr>
          <w:rFonts w:ascii="Arial" w:cs="Arial" w:eastAsia="Arial" w:hAnsi="Arial"/>
          <w:color w:val="1d1c1d"/>
          <w:sz w:val="22"/>
          <w:szCs w:val="22"/>
          <w:highlight w:val="white"/>
          <w:rtl w:val="0"/>
        </w:rPr>
        <w:t xml:space="preserve">Site (site, instagram, facebook...) :</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76" w:lineRule="auto"/>
        <w:rPr>
          <w:rFonts w:ascii="Arial" w:cs="Arial" w:eastAsia="Arial" w:hAnsi="Arial"/>
          <w:color w:val="99ff33"/>
          <w:sz w:val="22"/>
          <w:szCs w:val="22"/>
          <w:shd w:fill="6a07aa" w:val="clear"/>
        </w:rPr>
      </w:pPr>
      <w:r w:rsidDel="00000000" w:rsidR="00000000" w:rsidRPr="00000000">
        <w:rPr>
          <w:rFonts w:ascii="Arial" w:cs="Arial" w:eastAsia="Arial" w:hAnsi="Arial"/>
          <w:b w:val="1"/>
          <w:color w:val="99ff33"/>
          <w:sz w:val="60"/>
          <w:szCs w:val="60"/>
          <w:shd w:fill="6a07aa" w:val="clear"/>
          <w:rtl w:val="0"/>
        </w:rPr>
        <w:t xml:space="preserve">4.PRÉSENTATION DU PROJET </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360" w:lineRule="auto"/>
        <w:rPr>
          <w:rFonts w:ascii="Arial" w:cs="Arial" w:eastAsia="Arial" w:hAnsi="Arial"/>
          <w:b w:val="1"/>
          <w:color w:val="1d1c1d"/>
          <w:highlight w:val="white"/>
        </w:rPr>
      </w:pPr>
      <w:r w:rsidDel="00000000" w:rsidR="00000000" w:rsidRPr="00000000">
        <w:rPr>
          <w:rFonts w:ascii="Arial" w:cs="Arial" w:eastAsia="Arial" w:hAnsi="Arial"/>
          <w:b w:val="1"/>
          <w:color w:val="1d1c1d"/>
          <w:sz w:val="22"/>
          <w:szCs w:val="22"/>
          <w:highlight w:val="white"/>
          <w:rtl w:val="0"/>
        </w:rPr>
        <w:t xml:space="preserve">Titre du projet :</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360" w:lineRule="auto"/>
        <w:rPr>
          <w:rFonts w:ascii="Arial" w:cs="Arial" w:eastAsia="Arial" w:hAnsi="Arial"/>
          <w:b w:val="1"/>
          <w:color w:val="1d1c1d"/>
          <w:highlight w:val="white"/>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360" w:lineRule="auto"/>
        <w:rPr>
          <w:rFonts w:ascii="Arial" w:cs="Arial" w:eastAsia="Arial" w:hAnsi="Arial"/>
          <w:b w:val="1"/>
          <w:color w:val="1d1c1d"/>
          <w:highlight w:val="white"/>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rtl w:val="0"/>
        </w:rPr>
        <w:t xml:space="preserve">Disciplines artistiques du projet : </w:t>
      </w:r>
      <w:r w:rsidDel="00000000" w:rsidR="00000000" w:rsidRPr="00000000">
        <w:rPr>
          <w:rtl w:val="0"/>
        </w:rPr>
      </w:r>
    </w:p>
    <w:p w:rsidR="00000000" w:rsidDel="00000000" w:rsidP="00000000" w:rsidRDefault="00000000" w:rsidRPr="00000000" w14:paraId="00000083">
      <w:pPr>
        <w:numPr>
          <w:ilvl w:val="0"/>
          <w:numId w:val="8"/>
        </w:numPr>
        <w:pBdr>
          <w:top w:space="0" w:sz="0" w:val="nil"/>
          <w:left w:space="0" w:sz="0" w:val="nil"/>
          <w:bottom w:space="0" w:sz="0" w:val="nil"/>
          <w:right w:space="0" w:sz="0" w:val="nil"/>
          <w:between w:space="0" w:sz="0" w:val="nil"/>
        </w:pBdr>
        <w:spacing w:line="360"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Théâtre</w:t>
      </w:r>
    </w:p>
    <w:p w:rsidR="00000000" w:rsidDel="00000000" w:rsidP="00000000" w:rsidRDefault="00000000" w:rsidRPr="00000000" w14:paraId="00000084">
      <w:pPr>
        <w:numPr>
          <w:ilvl w:val="0"/>
          <w:numId w:val="8"/>
        </w:numPr>
        <w:pBdr>
          <w:top w:space="0" w:sz="0" w:val="nil"/>
          <w:left w:space="0" w:sz="0" w:val="nil"/>
          <w:bottom w:space="0" w:sz="0" w:val="nil"/>
          <w:right w:space="0" w:sz="0" w:val="nil"/>
          <w:between w:space="0" w:sz="0" w:val="nil"/>
        </w:pBdr>
        <w:spacing w:line="360"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Danse</w:t>
      </w:r>
    </w:p>
    <w:p w:rsidR="00000000" w:rsidDel="00000000" w:rsidP="00000000" w:rsidRDefault="00000000" w:rsidRPr="00000000" w14:paraId="00000085">
      <w:pPr>
        <w:numPr>
          <w:ilvl w:val="0"/>
          <w:numId w:val="8"/>
        </w:numPr>
        <w:pBdr>
          <w:top w:space="0" w:sz="0" w:val="nil"/>
          <w:left w:space="0" w:sz="0" w:val="nil"/>
          <w:bottom w:space="0" w:sz="0" w:val="nil"/>
          <w:right w:space="0" w:sz="0" w:val="nil"/>
          <w:between w:space="0" w:sz="0" w:val="nil"/>
        </w:pBdr>
        <w:spacing w:line="360"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Autre - Précisez :</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rtl w:val="0"/>
        </w:rPr>
        <w:t xml:space="preserve">S'agit-il de votre premier projet plateau ?</w:t>
      </w:r>
      <w:r w:rsidDel="00000000" w:rsidR="00000000" w:rsidRPr="00000000">
        <w:rPr>
          <w:rtl w:val="0"/>
        </w:rPr>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spacing w:before="120" w:line="276"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Oui </w:t>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spacing w:before="120" w:line="276"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Non - Précisez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rtl w:val="0"/>
        </w:rPr>
        <w:t xml:space="preserve">Quel est le propos de votre projet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rtl w:val="0"/>
        </w:rPr>
        <w:t xml:space="preserve">Quel sera l’univers artistique du projet ?</w:t>
        <w:br w:type="textWrapping"/>
      </w:r>
      <w:r w:rsidDel="00000000" w:rsidR="00000000" w:rsidRPr="00000000">
        <w:rPr>
          <w:rFonts w:ascii="Arial" w:cs="Arial" w:eastAsia="Arial" w:hAnsi="Arial"/>
          <w:color w:val="1d1c1d"/>
          <w:sz w:val="22"/>
          <w:szCs w:val="22"/>
          <w:highlight w:val="white"/>
          <w:rtl w:val="0"/>
        </w:rPr>
        <w:t xml:space="preserve">Vous pouvez aussi citer des artistes dont le travail vous inspire, dont vous vous sentez le plus proche.</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rtl w:val="0"/>
        </w:rPr>
        <w:t xml:space="preserve">Le projet a-t-il déjà été amorcé</w:t>
      </w:r>
      <w:r w:rsidDel="00000000" w:rsidR="00000000" w:rsidRPr="00000000">
        <w:rPr>
          <w:rFonts w:ascii="Arial" w:cs="Arial" w:eastAsia="Arial" w:hAnsi="Arial"/>
          <w:color w:val="1d1c1d"/>
          <w:sz w:val="22"/>
          <w:szCs w:val="22"/>
          <w:highlight w:val="white"/>
          <w:rtl w:val="0"/>
        </w:rPr>
        <w:t xml:space="preserve"> (écriture, recherches, répétitions etc…) ?</w:t>
      </w:r>
    </w:p>
    <w:p w:rsidR="00000000" w:rsidDel="00000000" w:rsidP="00000000" w:rsidRDefault="00000000" w:rsidRPr="00000000" w14:paraId="0000009A">
      <w:pPr>
        <w:numPr>
          <w:ilvl w:val="0"/>
          <w:numId w:val="2"/>
        </w:numPr>
        <w:pBdr>
          <w:top w:space="0" w:sz="0" w:val="nil"/>
          <w:left w:space="0" w:sz="0" w:val="nil"/>
          <w:bottom w:space="0" w:sz="0" w:val="nil"/>
          <w:right w:space="0" w:sz="0" w:val="nil"/>
          <w:between w:space="0" w:sz="0" w:val="nil"/>
        </w:pBdr>
        <w:spacing w:before="120" w:line="276"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Oui </w:t>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before="120" w:line="276"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Non - Précisez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rPr>
          <w:rFonts w:ascii="Arial" w:cs="Arial" w:eastAsia="Arial" w:hAnsi="Arial"/>
          <w:b w:val="1"/>
          <w:color w:val="99ff33"/>
          <w:sz w:val="22"/>
          <w:szCs w:val="22"/>
          <w:shd w:fill="6a07aa" w:val="clear"/>
        </w:rPr>
      </w:pPr>
      <w:r w:rsidDel="00000000" w:rsidR="00000000" w:rsidRPr="00000000">
        <w:rPr>
          <w:rFonts w:ascii="Arial" w:cs="Arial" w:eastAsia="Arial" w:hAnsi="Arial"/>
          <w:b w:val="1"/>
          <w:color w:val="99ff33"/>
          <w:sz w:val="60"/>
          <w:szCs w:val="60"/>
          <w:shd w:fill="6a07aa" w:val="clear"/>
          <w:rtl w:val="0"/>
        </w:rPr>
        <w:t xml:space="preserve">5.VOS ATTENTES VIS-À-VIS DE L'ACCOMPAGNEMENT</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Fonts w:ascii="Arial" w:cs="Arial" w:eastAsia="Arial" w:hAnsi="Arial"/>
          <w:color w:val="1d1c1d"/>
          <w:sz w:val="22"/>
          <w:szCs w:val="22"/>
          <w:highlight w:val="white"/>
          <w:rtl w:val="0"/>
        </w:rPr>
        <w:t xml:space="preserve">Qu’attendez-vous du programme ProPulse ?</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Fonts w:ascii="Arial" w:cs="Arial" w:eastAsia="Arial" w:hAnsi="Arial"/>
          <w:color w:val="1d1c1d"/>
          <w:sz w:val="22"/>
          <w:szCs w:val="22"/>
          <w:highlight w:val="white"/>
          <w:rtl w:val="0"/>
        </w:rPr>
        <w:t xml:space="preserve">Quelles sont les actions qui vous intéressent plus particulièrement dans ProPulse ?</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Fonts w:ascii="Arial" w:cs="Arial" w:eastAsia="Arial" w:hAnsi="Arial"/>
          <w:color w:val="1d1c1d"/>
          <w:sz w:val="22"/>
          <w:szCs w:val="22"/>
          <w:highlight w:val="white"/>
          <w:rtl w:val="0"/>
        </w:rPr>
        <w:t xml:space="preserve">Sur quels aspects pensez-vous avoir besoin d’être accompagné·e ?</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Comment avez-vous connu ProPulse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u w:val="single"/>
        </w:rPr>
      </w:pPr>
      <w:r w:rsidDel="00000000" w:rsidR="00000000" w:rsidRPr="00000000">
        <w:rPr>
          <w:rFonts w:ascii="Arial" w:cs="Arial" w:eastAsia="Arial" w:hAnsi="Arial"/>
          <w:color w:val="000000"/>
          <w:sz w:val="22"/>
          <w:szCs w:val="22"/>
          <w:rtl w:val="0"/>
        </w:rPr>
        <w:br w:type="textWrapping"/>
        <w:br w:type="textWrapping"/>
        <w:br w:type="textWrapping"/>
        <w:br w:type="textWrapping"/>
        <w:br w:type="textWrapping"/>
      </w:r>
      <w:r w:rsidDel="00000000" w:rsidR="00000000" w:rsidRPr="00000000">
        <w:rPr>
          <w:rFonts w:ascii="Arial" w:cs="Arial" w:eastAsia="Arial" w:hAnsi="Arial"/>
          <w:b w:val="1"/>
          <w:color w:val="000000"/>
          <w:sz w:val="22"/>
          <w:szCs w:val="22"/>
          <w:u w:val="single"/>
          <w:rtl w:val="0"/>
        </w:rPr>
        <w:t xml:space="preserve">Rappel</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Dossier à envoyer à Marie Fourcin avant le vendredi 17 octobre 2025</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Accompagné de la copie de votre carte étudiante ou certificat de scolarité et de tous documents que vous jugerez pertinent de partager pour mieux appréhender votre univers artistique.</w:t>
      </w:r>
      <w:r w:rsidDel="00000000" w:rsidR="00000000" w:rsidRPr="00000000">
        <w:rPr>
          <w:rFonts w:ascii="Arial" w:cs="Arial" w:eastAsia="Arial" w:hAnsi="Arial"/>
          <w:color w:val="000000"/>
          <w:sz w:val="22"/>
          <w:szCs w:val="22"/>
          <w:rtl w:val="0"/>
        </w:rPr>
        <w:br w:type="textWrapping"/>
        <w:br w:type="textWrapping"/>
        <w:br w:type="textWrapping"/>
        <w:br w:type="textWrapping"/>
        <w:t xml:space="preserve">Merci pour votre candidature ! </w:t>
        <w:br w:type="textWrapping"/>
        <w:t xml:space="preserve">À très vite</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76" w:lineRule="auto"/>
        <w:rPr>
          <w:rFonts w:ascii="Arial" w:cs="Arial" w:eastAsia="Arial" w:hAnsi="Arial"/>
          <w:color w:val="000000"/>
          <w:sz w:val="16"/>
          <w:szCs w:val="16"/>
        </w:rPr>
      </w:pPr>
      <w:r w:rsidDel="00000000" w:rsidR="00000000" w:rsidRPr="00000000">
        <w:rPr>
          <w:rFonts w:ascii="Arial" w:cs="Arial" w:eastAsia="Arial" w:hAnsi="Arial"/>
          <w:color w:val="000000"/>
          <w:sz w:val="22"/>
          <w:szCs w:val="22"/>
          <w:rtl w:val="0"/>
        </w:rPr>
        <w:t xml:space="preserve">Marie Fourcin – TU-Nantes et Pauline Baslé – Service culturel du CROUS Nantes Pays de la loire</w:t>
      </w:r>
      <w:r w:rsidDel="00000000" w:rsidR="00000000" w:rsidRPr="00000000">
        <w:rPr>
          <w:rtl w:val="0"/>
        </w:rPr>
      </w:r>
    </w:p>
    <w:sectPr>
      <w:headerReference r:id="rId12" w:type="default"/>
      <w:footerReference r:id="rId13" w:type="default"/>
      <w:pgSz w:h="16838" w:w="11906" w:orient="portrait"/>
      <w:pgMar w:bottom="270" w:top="0" w:left="1134" w:right="565"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i"/>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leader="none" w:pos="4819"/>
        <w:tab w:val="right" w:leader="none" w:pos="9638"/>
      </w:tabs>
      <w:spacing w:line="276" w:lineRule="auto"/>
      <w:jc w:val="center"/>
      <w:rPr>
        <w:rFonts w:ascii="Hei" w:cs="Hei" w:eastAsia="Hei" w:hAnsi="Hei"/>
        <w:sz w:val="16"/>
        <w:szCs w:val="16"/>
      </w:rPr>
    </w:pPr>
    <w:r w:rsidDel="00000000" w:rsidR="00000000" w:rsidRPr="00000000">
      <w:rPr>
        <w:rtl w:val="0"/>
      </w:rPr>
    </w:r>
  </w:p>
  <w:p w:rsidR="00000000" w:rsidDel="00000000" w:rsidP="00000000" w:rsidRDefault="00000000" w:rsidRPr="00000000" w14:paraId="000000C1">
    <w:pPr>
      <w:tabs>
        <w:tab w:val="center" w:leader="none" w:pos="4819"/>
        <w:tab w:val="right" w:leader="none" w:pos="9638"/>
      </w:tabs>
      <w:spacing w:line="276" w:lineRule="auto"/>
      <w:jc w:val="center"/>
      <w:rPr>
        <w:rFonts w:ascii="Hei" w:cs="Hei" w:eastAsia="Hei" w:hAnsi="Hei"/>
        <w:sz w:val="16"/>
        <w:szCs w:val="16"/>
      </w:rPr>
    </w:pPr>
    <w:r w:rsidDel="00000000" w:rsidR="00000000" w:rsidRPr="00000000">
      <w:rPr>
        <w:rFonts w:ascii="Hei" w:cs="Hei" w:eastAsia="Hei" w:hAnsi="Hei"/>
        <w:sz w:val="16"/>
        <w:szCs w:val="16"/>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3171825</wp:posOffset>
          </wp:positionH>
          <wp:positionV relativeFrom="paragraph">
            <wp:posOffset>1266825</wp:posOffset>
          </wp:positionV>
          <wp:extent cx="1870062" cy="348656"/>
          <wp:effectExtent b="0" l="0" r="0" t="0"/>
          <wp:wrapNone/>
          <wp:docPr id="103002007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70062" cy="34865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color w:val="1d1c1d"/>
        <w:sz w:val="22"/>
        <w:szCs w:val="22"/>
        <w:highlight w:val="white"/>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color w:val="1d1c1d"/>
        <w:sz w:val="22"/>
        <w:szCs w:val="22"/>
        <w:highlight w:val="white"/>
        <w:vertAlign w:val="baseline"/>
      </w:rPr>
    </w:lvl>
    <w:lvl w:ilvl="4">
      <w:start w:val="1"/>
      <w:numFmt w:val="bullet"/>
      <w:lvlText w:val="◦"/>
      <w:lvlJc w:val="left"/>
      <w:pPr>
        <w:ind w:left="2520" w:hanging="360"/>
      </w:pPr>
      <w:rPr>
        <w:rFonts w:ascii="Noto Sans Symbols" w:cs="Noto Sans Symbols" w:eastAsia="Noto Sans Symbols" w:hAnsi="Noto Sans Symbols"/>
        <w:vertAlign w:val="baseline"/>
      </w:rPr>
    </w:lvl>
    <w:lvl w:ilvl="5">
      <w:start w:val="1"/>
      <w:numFmt w:val="bullet"/>
      <w:lvlText w:val="▪"/>
      <w:lvlJc w:val="left"/>
      <w:pPr>
        <w:ind w:left="2880" w:hanging="360"/>
      </w:pPr>
      <w:rPr>
        <w:rFonts w:ascii="Noto Sans Symbols" w:cs="Noto Sans Symbols" w:eastAsia="Noto Sans Symbols" w:hAnsi="Noto Sans Symbols"/>
        <w:vertAlign w:val="baseline"/>
      </w:rPr>
    </w:lvl>
    <w:lvl w:ilvl="6">
      <w:start w:val="1"/>
      <w:numFmt w:val="bullet"/>
      <w:lvlText w:val="●"/>
      <w:lvlJc w:val="left"/>
      <w:pPr>
        <w:ind w:left="3240" w:hanging="360"/>
      </w:pPr>
      <w:rPr>
        <w:rFonts w:ascii="Noto Sans Symbols" w:cs="Noto Sans Symbols" w:eastAsia="Noto Sans Symbols" w:hAnsi="Noto Sans Symbols"/>
        <w:color w:val="1d1c1d"/>
        <w:sz w:val="22"/>
        <w:szCs w:val="22"/>
        <w:highlight w:val="white"/>
        <w:vertAlign w:val="baseline"/>
      </w:rPr>
    </w:lvl>
    <w:lvl w:ilvl="7">
      <w:start w:val="1"/>
      <w:numFmt w:val="bullet"/>
      <w:lvlText w:val="◦"/>
      <w:lvlJc w:val="left"/>
      <w:pPr>
        <w:ind w:left="3600" w:hanging="360"/>
      </w:pPr>
      <w:rPr>
        <w:rFonts w:ascii="Noto Sans Symbols" w:cs="Noto Sans Symbols" w:eastAsia="Noto Sans Symbols" w:hAnsi="Noto Sans Symbols"/>
        <w:vertAlign w:val="baseline"/>
      </w:rPr>
    </w:lvl>
    <w:lvl w:ilvl="8">
      <w:start w:val="1"/>
      <w:numFmt w:val="bullet"/>
      <w:lvlText w:val="▪"/>
      <w:lvlJc w:val="left"/>
      <w:pPr>
        <w:ind w:left="396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color w:val="1d1c1d"/>
        <w:sz w:val="22"/>
        <w:szCs w:val="22"/>
        <w:highlight w:val="white"/>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color w:val="1d1c1d"/>
        <w:sz w:val="22"/>
        <w:szCs w:val="22"/>
        <w:highlight w:val="white"/>
        <w:vertAlign w:val="baseline"/>
      </w:rPr>
    </w:lvl>
    <w:lvl w:ilvl="4">
      <w:start w:val="1"/>
      <w:numFmt w:val="bullet"/>
      <w:lvlText w:val="◦"/>
      <w:lvlJc w:val="left"/>
      <w:pPr>
        <w:ind w:left="2520" w:hanging="360"/>
      </w:pPr>
      <w:rPr>
        <w:rFonts w:ascii="Noto Sans Symbols" w:cs="Noto Sans Symbols" w:eastAsia="Noto Sans Symbols" w:hAnsi="Noto Sans Symbols"/>
        <w:vertAlign w:val="baseline"/>
      </w:rPr>
    </w:lvl>
    <w:lvl w:ilvl="5">
      <w:start w:val="1"/>
      <w:numFmt w:val="bullet"/>
      <w:lvlText w:val="▪"/>
      <w:lvlJc w:val="left"/>
      <w:pPr>
        <w:ind w:left="2880" w:hanging="360"/>
      </w:pPr>
      <w:rPr>
        <w:rFonts w:ascii="Noto Sans Symbols" w:cs="Noto Sans Symbols" w:eastAsia="Noto Sans Symbols" w:hAnsi="Noto Sans Symbols"/>
        <w:vertAlign w:val="baseline"/>
      </w:rPr>
    </w:lvl>
    <w:lvl w:ilvl="6">
      <w:start w:val="1"/>
      <w:numFmt w:val="bullet"/>
      <w:lvlText w:val="●"/>
      <w:lvlJc w:val="left"/>
      <w:pPr>
        <w:ind w:left="3240" w:hanging="360"/>
      </w:pPr>
      <w:rPr>
        <w:rFonts w:ascii="Noto Sans Symbols" w:cs="Noto Sans Symbols" w:eastAsia="Noto Sans Symbols" w:hAnsi="Noto Sans Symbols"/>
        <w:color w:val="1d1c1d"/>
        <w:sz w:val="22"/>
        <w:szCs w:val="22"/>
        <w:highlight w:val="white"/>
        <w:vertAlign w:val="baseline"/>
      </w:rPr>
    </w:lvl>
    <w:lvl w:ilvl="7">
      <w:start w:val="1"/>
      <w:numFmt w:val="bullet"/>
      <w:lvlText w:val="◦"/>
      <w:lvlJc w:val="left"/>
      <w:pPr>
        <w:ind w:left="3600" w:hanging="360"/>
      </w:pPr>
      <w:rPr>
        <w:rFonts w:ascii="Noto Sans Symbols" w:cs="Noto Sans Symbols" w:eastAsia="Noto Sans Symbols" w:hAnsi="Noto Sans Symbols"/>
        <w:vertAlign w:val="baseline"/>
      </w:rPr>
    </w:lvl>
    <w:lvl w:ilvl="8">
      <w:start w:val="1"/>
      <w:numFmt w:val="bullet"/>
      <w:lvlText w:val="▪"/>
      <w:lvlJc w:val="left"/>
      <w:pPr>
        <w:ind w:left="396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2.%3."/>
      <w:lvlJc w:val="right"/>
      <w:pPr>
        <w:ind w:left="2160" w:hanging="360"/>
      </w:pPr>
      <w:rPr>
        <w:u w:val="none"/>
        <w:vertAlign w:val="baseline"/>
      </w:rPr>
    </w:lvl>
    <w:lvl w:ilvl="3">
      <w:start w:val="1"/>
      <w:numFmt w:val="decimal"/>
      <w:lvlText w:val="%2.%3.%4."/>
      <w:lvlJc w:val="left"/>
      <w:pPr>
        <w:ind w:left="2880" w:hanging="360"/>
      </w:pPr>
      <w:rPr>
        <w:u w:val="none"/>
        <w:vertAlign w:val="baseline"/>
      </w:rPr>
    </w:lvl>
    <w:lvl w:ilvl="4">
      <w:start w:val="1"/>
      <w:numFmt w:val="lowerLetter"/>
      <w:lvlText w:val="%2.%3.%4.%5."/>
      <w:lvlJc w:val="left"/>
      <w:pPr>
        <w:ind w:left="3600" w:hanging="360"/>
      </w:pPr>
      <w:rPr>
        <w:u w:val="none"/>
        <w:vertAlign w:val="baseline"/>
      </w:rPr>
    </w:lvl>
    <w:lvl w:ilvl="5">
      <w:start w:val="1"/>
      <w:numFmt w:val="lowerRoman"/>
      <w:lvlText w:val="%2.%3.%4.%5.%6."/>
      <w:lvlJc w:val="right"/>
      <w:pPr>
        <w:ind w:left="4320" w:hanging="360"/>
      </w:pPr>
      <w:rPr>
        <w:u w:val="none"/>
        <w:vertAlign w:val="baseline"/>
      </w:rPr>
    </w:lvl>
    <w:lvl w:ilvl="6">
      <w:start w:val="1"/>
      <w:numFmt w:val="decimal"/>
      <w:lvlText w:val="%2.%3.%4.%5.%6.%7."/>
      <w:lvlJc w:val="left"/>
      <w:pPr>
        <w:ind w:left="5040" w:hanging="360"/>
      </w:pPr>
      <w:rPr>
        <w:u w:val="none"/>
        <w:vertAlign w:val="baseline"/>
      </w:rPr>
    </w:lvl>
    <w:lvl w:ilvl="7">
      <w:start w:val="1"/>
      <w:numFmt w:val="lowerLetter"/>
      <w:lvlText w:val="%2.%3.%4.%5.%6.%7.%8."/>
      <w:lvlJc w:val="left"/>
      <w:pPr>
        <w:ind w:left="5760" w:hanging="360"/>
      </w:pPr>
      <w:rPr>
        <w:u w:val="none"/>
        <w:vertAlign w:val="baseline"/>
      </w:rPr>
    </w:lvl>
    <w:lvl w:ilvl="8">
      <w:start w:val="1"/>
      <w:numFmt w:val="lowerRoman"/>
      <w:lvlText w:val="%2.%3.%4.%5.%6.%7.%8.%9."/>
      <w:lvlJc w:val="right"/>
      <w:pPr>
        <w:ind w:left="6480" w:hanging="360"/>
      </w:pPr>
      <w:rPr>
        <w:u w:val="none"/>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
      <w:lvlJc w:val="left"/>
      <w:pPr>
        <w:ind w:left="2520" w:hanging="360"/>
      </w:pPr>
      <w:rPr>
        <w:rFonts w:ascii="Noto Sans Symbols" w:cs="Noto Sans Symbols" w:eastAsia="Noto Sans Symbols" w:hAnsi="Noto Sans Symbols"/>
        <w:vertAlign w:val="baseline"/>
      </w:rPr>
    </w:lvl>
    <w:lvl w:ilvl="5">
      <w:start w:val="1"/>
      <w:numFmt w:val="bullet"/>
      <w:lvlText w:val="▪"/>
      <w:lvlJc w:val="left"/>
      <w:pPr>
        <w:ind w:left="2880" w:hanging="360"/>
      </w:pPr>
      <w:rPr>
        <w:rFonts w:ascii="Noto Sans Symbols" w:cs="Noto Sans Symbols" w:eastAsia="Noto Sans Symbols" w:hAnsi="Noto Sans Symbols"/>
        <w:vertAlign w:val="baseline"/>
      </w:rPr>
    </w:lvl>
    <w:lvl w:ilvl="6">
      <w:start w:val="1"/>
      <w:numFmt w:val="bullet"/>
      <w:lvlText w:val="●"/>
      <w:lvlJc w:val="left"/>
      <w:pPr>
        <w:ind w:left="3240" w:hanging="360"/>
      </w:pPr>
      <w:rPr>
        <w:rFonts w:ascii="Noto Sans Symbols" w:cs="Noto Sans Symbols" w:eastAsia="Noto Sans Symbols" w:hAnsi="Noto Sans Symbols"/>
        <w:vertAlign w:val="baseline"/>
      </w:rPr>
    </w:lvl>
    <w:lvl w:ilvl="7">
      <w:start w:val="1"/>
      <w:numFmt w:val="bullet"/>
      <w:lvlText w:val="◦"/>
      <w:lvlJc w:val="left"/>
      <w:pPr>
        <w:ind w:left="3600" w:hanging="360"/>
      </w:pPr>
      <w:rPr>
        <w:rFonts w:ascii="Noto Sans Symbols" w:cs="Noto Sans Symbols" w:eastAsia="Noto Sans Symbols" w:hAnsi="Noto Sans Symbols"/>
        <w:vertAlign w:val="baseline"/>
      </w:rPr>
    </w:lvl>
    <w:lvl w:ilvl="8">
      <w:start w:val="1"/>
      <w:numFmt w:val="bullet"/>
      <w:lvlText w:val="▪"/>
      <w:lvlJc w:val="left"/>
      <w:pPr>
        <w:ind w:left="396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
      <w:lvlJc w:val="left"/>
      <w:pPr>
        <w:ind w:left="2520" w:hanging="360"/>
      </w:pPr>
      <w:rPr>
        <w:rFonts w:ascii="Noto Sans Symbols" w:cs="Noto Sans Symbols" w:eastAsia="Noto Sans Symbols" w:hAnsi="Noto Sans Symbols"/>
        <w:vertAlign w:val="baseline"/>
      </w:rPr>
    </w:lvl>
    <w:lvl w:ilvl="5">
      <w:start w:val="1"/>
      <w:numFmt w:val="bullet"/>
      <w:lvlText w:val="▪"/>
      <w:lvlJc w:val="left"/>
      <w:pPr>
        <w:ind w:left="2880" w:hanging="360"/>
      </w:pPr>
      <w:rPr>
        <w:rFonts w:ascii="Noto Sans Symbols" w:cs="Noto Sans Symbols" w:eastAsia="Noto Sans Symbols" w:hAnsi="Noto Sans Symbols"/>
        <w:vertAlign w:val="baseline"/>
      </w:rPr>
    </w:lvl>
    <w:lvl w:ilvl="6">
      <w:start w:val="1"/>
      <w:numFmt w:val="bullet"/>
      <w:lvlText w:val="●"/>
      <w:lvlJc w:val="left"/>
      <w:pPr>
        <w:ind w:left="3240" w:hanging="360"/>
      </w:pPr>
      <w:rPr>
        <w:rFonts w:ascii="Noto Sans Symbols" w:cs="Noto Sans Symbols" w:eastAsia="Noto Sans Symbols" w:hAnsi="Noto Sans Symbols"/>
        <w:vertAlign w:val="baseline"/>
      </w:rPr>
    </w:lvl>
    <w:lvl w:ilvl="7">
      <w:start w:val="1"/>
      <w:numFmt w:val="bullet"/>
      <w:lvlText w:val="◦"/>
      <w:lvlJc w:val="left"/>
      <w:pPr>
        <w:ind w:left="3600" w:hanging="360"/>
      </w:pPr>
      <w:rPr>
        <w:rFonts w:ascii="Noto Sans Symbols" w:cs="Noto Sans Symbols" w:eastAsia="Noto Sans Symbols" w:hAnsi="Noto Sans Symbols"/>
        <w:vertAlign w:val="baseline"/>
      </w:rPr>
    </w:lvl>
    <w:lvl w:ilvl="8">
      <w:start w:val="1"/>
      <w:numFmt w:val="bullet"/>
      <w:lvlText w:val="▪"/>
      <w:lvlJc w:val="left"/>
      <w:pPr>
        <w:ind w:left="396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
      <w:lvlJc w:val="left"/>
      <w:pPr>
        <w:ind w:left="2520" w:hanging="360"/>
      </w:pPr>
      <w:rPr>
        <w:rFonts w:ascii="Noto Sans Symbols" w:cs="Noto Sans Symbols" w:eastAsia="Noto Sans Symbols" w:hAnsi="Noto Sans Symbols"/>
        <w:vertAlign w:val="baseline"/>
      </w:rPr>
    </w:lvl>
    <w:lvl w:ilvl="5">
      <w:start w:val="1"/>
      <w:numFmt w:val="bullet"/>
      <w:lvlText w:val="▪"/>
      <w:lvlJc w:val="left"/>
      <w:pPr>
        <w:ind w:left="2880" w:hanging="360"/>
      </w:pPr>
      <w:rPr>
        <w:rFonts w:ascii="Noto Sans Symbols" w:cs="Noto Sans Symbols" w:eastAsia="Noto Sans Symbols" w:hAnsi="Noto Sans Symbols"/>
        <w:vertAlign w:val="baseline"/>
      </w:rPr>
    </w:lvl>
    <w:lvl w:ilvl="6">
      <w:start w:val="1"/>
      <w:numFmt w:val="bullet"/>
      <w:lvlText w:val="●"/>
      <w:lvlJc w:val="left"/>
      <w:pPr>
        <w:ind w:left="3240" w:hanging="360"/>
      </w:pPr>
      <w:rPr>
        <w:rFonts w:ascii="Noto Sans Symbols" w:cs="Noto Sans Symbols" w:eastAsia="Noto Sans Symbols" w:hAnsi="Noto Sans Symbols"/>
        <w:vertAlign w:val="baseline"/>
      </w:rPr>
    </w:lvl>
    <w:lvl w:ilvl="7">
      <w:start w:val="1"/>
      <w:numFmt w:val="bullet"/>
      <w:lvlText w:val="◦"/>
      <w:lvlJc w:val="left"/>
      <w:pPr>
        <w:ind w:left="3600" w:hanging="360"/>
      </w:pPr>
      <w:rPr>
        <w:rFonts w:ascii="Noto Sans Symbols" w:cs="Noto Sans Symbols" w:eastAsia="Noto Sans Symbols" w:hAnsi="Noto Sans Symbols"/>
        <w:vertAlign w:val="baseline"/>
      </w:rPr>
    </w:lvl>
    <w:lvl w:ilvl="8">
      <w:start w:val="1"/>
      <w:numFmt w:val="bullet"/>
      <w:lvlText w:val="▪"/>
      <w:lvlJc w:val="left"/>
      <w:pPr>
        <w:ind w:left="396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hanging="1"/>
      <w:jc w:val="left"/>
    </w:pPr>
    <w:rPr>
      <w:rFonts w:ascii="Arial" w:cs="Arial" w:eastAsia="Arial" w:hAnsi="Arial"/>
      <w:b w:val="0"/>
      <w:i w:val="0"/>
      <w:smallCaps w:val="0"/>
      <w:strike w:val="0"/>
      <w:color w:val="000000"/>
      <w:sz w:val="28"/>
      <w:szCs w:val="28"/>
      <w:u w:val="none"/>
      <w:shd w:fill="auto" w:val="clear"/>
      <w:vertAlign w:val="baseline"/>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paragraph" w:styleId="Standard" w:customStyle="1">
    <w:name w:val="Standard"/>
    <w:pPr>
      <w:spacing w:line="276" w:lineRule="auto"/>
      <w:ind w:left="-1" w:leftChars="-1" w:hanging="1" w:hangingChars="1"/>
      <w:textDirection w:val="btLr"/>
      <w:textAlignment w:val="top"/>
      <w:outlineLvl w:val="0"/>
    </w:pPr>
    <w:rPr>
      <w:rFonts w:ascii="Arial" w:cs="Arial" w:eastAsia="MS Mincho" w:hAnsi="Arial"/>
      <w:position w:val="-1"/>
      <w:sz w:val="22"/>
      <w:szCs w:val="22"/>
    </w:rPr>
  </w:style>
  <w:style w:type="character" w:styleId="WW8Num1z0" w:customStyle="1">
    <w:name w:val="WW8Num1z0"/>
    <w:rPr>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w w:val="100"/>
      <w:position w:val="-1"/>
      <w:u w:val="none"/>
      <w:effect w:val="none"/>
      <w:vertAlign w:val="baseline"/>
      <w:cs w:val="0"/>
      <w:em w:val="none"/>
    </w:rPr>
  </w:style>
  <w:style w:type="character" w:styleId="WW8Num3z0" w:customStyle="1">
    <w:name w:val="WW8Num3z0"/>
    <w:rPr>
      <w:rFonts w:ascii="Theinhardt" w:cs="Theinhardt" w:hAnsi="Theinhardt"/>
      <w:b w:val="1"/>
      <w:bCs w:val="1"/>
      <w:w w:val="100"/>
      <w:position w:val="-1"/>
      <w:sz w:val="22"/>
      <w:szCs w:val="22"/>
      <w:u w:val="none"/>
      <w:effect w:val="none"/>
      <w:vertAlign w:val="baseline"/>
      <w:cs w:val="0"/>
      <w:em w:val="none"/>
    </w:rPr>
  </w:style>
  <w:style w:type="character" w:styleId="WW8Num4z0" w:customStyle="1">
    <w:name w:val="WW8Num4z0"/>
    <w:rPr>
      <w:rFonts w:ascii="Marianne" w:cs="Arial" w:hAnsi="Marianne"/>
      <w:w w:val="100"/>
      <w:position w:val="-1"/>
      <w:effect w:val="none"/>
      <w:vertAlign w:val="baseline"/>
      <w:cs w:val="0"/>
      <w:em w:val="none"/>
    </w:rPr>
  </w:style>
  <w:style w:type="character" w:styleId="WW8Num4z1" w:customStyle="1">
    <w:name w:val="WW8Num4z1"/>
    <w:rPr>
      <w:rFonts w:ascii="Courier New" w:cs="Courier New" w:hAnsi="Courier New"/>
      <w:w w:val="100"/>
      <w:position w:val="-1"/>
      <w:effect w:val="none"/>
      <w:vertAlign w:val="baseline"/>
      <w:cs w:val="0"/>
      <w:em w:val="none"/>
    </w:rPr>
  </w:style>
  <w:style w:type="character" w:styleId="WW8Num4z2" w:customStyle="1">
    <w:name w:val="WW8Num4z2"/>
    <w:rPr>
      <w:rFonts w:ascii="Wingdings" w:cs="Wingdings" w:hAnsi="Wingdings"/>
      <w:w w:val="100"/>
      <w:position w:val="-1"/>
      <w:effect w:val="none"/>
      <w:vertAlign w:val="baseline"/>
      <w:cs w:val="0"/>
      <w:em w:val="none"/>
    </w:rPr>
  </w:style>
  <w:style w:type="character" w:styleId="WW8Num4z3" w:customStyle="1">
    <w:name w:val="WW8Num4z3"/>
    <w:rPr>
      <w:rFonts w:ascii="Symbol" w:cs="Symbol" w:hAnsi="Symbol"/>
      <w:w w:val="100"/>
      <w:position w:val="-1"/>
      <w:effect w:val="none"/>
      <w:vertAlign w:val="baseline"/>
      <w:cs w:val="0"/>
      <w:em w:val="none"/>
    </w:rPr>
  </w:style>
  <w:style w:type="character" w:styleId="WW8Num5z0" w:customStyle="1">
    <w:name w:val="WW8Num5z0"/>
    <w:rPr>
      <w:rFonts w:ascii="Symbol" w:cs="OpenSymbol" w:hAnsi="Symbol"/>
      <w:w w:val="100"/>
      <w:position w:val="-1"/>
      <w:effect w:val="none"/>
      <w:vertAlign w:val="baseline"/>
      <w:cs w:val="0"/>
      <w:em w:val="none"/>
    </w:rPr>
  </w:style>
  <w:style w:type="character" w:styleId="WW8Num5z1" w:customStyle="1">
    <w:name w:val="WW8Num5z1"/>
    <w:rPr>
      <w:rFonts w:ascii="OpenSymbol" w:cs="OpenSymbol" w:hAnsi="OpenSymbol"/>
      <w:w w:val="100"/>
      <w:position w:val="-1"/>
      <w:effect w:val="none"/>
      <w:vertAlign w:val="baseline"/>
      <w:cs w:val="0"/>
      <w:em w:val="none"/>
    </w:rPr>
  </w:style>
  <w:style w:type="character" w:styleId="WW8Num6z0" w:customStyle="1">
    <w:name w:val="WW8Num6z0"/>
    <w:rPr>
      <w:rFonts w:ascii="Symbol" w:cs="OpenSymbol" w:hAnsi="Symbol"/>
      <w:w w:val="100"/>
      <w:position w:val="-1"/>
      <w:effect w:val="none"/>
      <w:vertAlign w:val="baseline"/>
      <w:cs w:val="0"/>
      <w:em w:val="none"/>
    </w:rPr>
  </w:style>
  <w:style w:type="character" w:styleId="WW8Num6z1" w:customStyle="1">
    <w:name w:val="WW8Num6z1"/>
    <w:rPr>
      <w:rFonts w:ascii="OpenSymbol" w:cs="OpenSymbol" w:hAnsi="OpenSymbol"/>
      <w:w w:val="100"/>
      <w:position w:val="-1"/>
      <w:effect w:val="none"/>
      <w:vertAlign w:val="baseline"/>
      <w:cs w:val="0"/>
      <w:em w:val="none"/>
    </w:rPr>
  </w:style>
  <w:style w:type="character" w:styleId="WW8Num7z0" w:customStyle="1">
    <w:name w:val="WW8Num7z0"/>
    <w:rPr>
      <w:rFonts w:ascii="Symbol" w:cs="OpenSymbol" w:hAnsi="Symbol"/>
      <w:w w:val="100"/>
      <w:position w:val="-1"/>
      <w:effect w:val="none"/>
      <w:vertAlign w:val="baseline"/>
      <w:cs w:val="0"/>
      <w:em w:val="none"/>
    </w:rPr>
  </w:style>
  <w:style w:type="character" w:styleId="WW8Num7z1" w:customStyle="1">
    <w:name w:val="WW8Num7z1"/>
    <w:rPr>
      <w:rFonts w:ascii="OpenSymbol" w:cs="OpenSymbol" w:hAnsi="OpenSymbol"/>
      <w:w w:val="100"/>
      <w:position w:val="-1"/>
      <w:effect w:val="none"/>
      <w:vertAlign w:val="baseline"/>
      <w:cs w:val="0"/>
      <w:em w:val="none"/>
    </w:rPr>
  </w:style>
  <w:style w:type="character" w:styleId="WW8Num8z0" w:customStyle="1">
    <w:name w:val="WW8Num8z0"/>
    <w:rPr>
      <w:rFonts w:ascii="Symbol" w:cs="OpenSymbol" w:hAnsi="Symbol"/>
      <w:w w:val="100"/>
      <w:position w:val="-1"/>
      <w:effect w:val="none"/>
      <w:vertAlign w:val="baseline"/>
      <w:cs w:val="0"/>
      <w:em w:val="none"/>
    </w:rPr>
  </w:style>
  <w:style w:type="character" w:styleId="WW8Num8z1" w:customStyle="1">
    <w:name w:val="WW8Num8z1"/>
    <w:rPr>
      <w:rFonts w:ascii="OpenSymbol" w:cs="OpenSymbol" w:hAnsi="OpenSymbol"/>
      <w:w w:val="100"/>
      <w:position w:val="-1"/>
      <w:effect w:val="none"/>
      <w:vertAlign w:val="baseline"/>
      <w:cs w:val="0"/>
      <w:em w:val="none"/>
    </w:rPr>
  </w:style>
  <w:style w:type="character" w:styleId="WW8Num9z0" w:customStyle="1">
    <w:name w:val="WW8Num9z0"/>
    <w:rPr>
      <w:rFonts w:ascii="Symbol" w:cs="OpenSymbol" w:hAnsi="Symbol"/>
      <w:w w:val="100"/>
      <w:position w:val="-1"/>
      <w:effect w:val="none"/>
      <w:vertAlign w:val="baseline"/>
      <w:cs w:val="0"/>
      <w:em w:val="none"/>
    </w:rPr>
  </w:style>
  <w:style w:type="character" w:styleId="WW8Num9z1" w:customStyle="1">
    <w:name w:val="WW8Num9z1"/>
    <w:rPr>
      <w:rFonts w:ascii="OpenSymbol" w:cs="OpenSymbol" w:hAnsi="OpenSymbol"/>
      <w:w w:val="100"/>
      <w:position w:val="-1"/>
      <w:effect w:val="none"/>
      <w:vertAlign w:val="baseline"/>
      <w:cs w:val="0"/>
      <w:em w:val="none"/>
    </w:rPr>
  </w:style>
  <w:style w:type="character" w:styleId="WW8Num10z0" w:customStyle="1">
    <w:name w:val="WW8Num10z0"/>
    <w:rPr>
      <w:rFonts w:ascii="Symbol" w:cs="OpenSymbol" w:hAnsi="Symbol"/>
      <w:color w:val="1d1c1d"/>
      <w:w w:val="100"/>
      <w:position w:val="-1"/>
      <w:sz w:val="22"/>
      <w:szCs w:val="22"/>
      <w:effect w:val="none"/>
      <w:shd w:color="auto" w:fill="ffffff" w:val="clear"/>
      <w:vertAlign w:val="baseline"/>
      <w:cs w:val="0"/>
      <w:em w:val="none"/>
    </w:rPr>
  </w:style>
  <w:style w:type="character" w:styleId="WW8Num10z1" w:customStyle="1">
    <w:name w:val="WW8Num10z1"/>
    <w:rPr>
      <w:rFonts w:ascii="OpenSymbol" w:cs="OpenSymbol" w:hAnsi="OpenSymbol"/>
      <w:w w:val="100"/>
      <w:position w:val="-1"/>
      <w:effect w:val="none"/>
      <w:vertAlign w:val="baseline"/>
      <w:cs w:val="0"/>
      <w:em w:val="none"/>
    </w:rPr>
  </w:style>
  <w:style w:type="character" w:styleId="WW8Num11z0" w:customStyle="1">
    <w:name w:val="WW8Num11z0"/>
    <w:rPr>
      <w:rFonts w:ascii="Symbol" w:cs="OpenSymbol" w:hAnsi="Symbol"/>
      <w:color w:val="1d1c1d"/>
      <w:w w:val="100"/>
      <w:position w:val="-1"/>
      <w:sz w:val="22"/>
      <w:szCs w:val="22"/>
      <w:effect w:val="none"/>
      <w:shd w:color="auto" w:fill="ffffff" w:val="clear"/>
      <w:vertAlign w:val="baseline"/>
      <w:cs w:val="0"/>
      <w:em w:val="none"/>
    </w:rPr>
  </w:style>
  <w:style w:type="character" w:styleId="WW8Num11z1" w:customStyle="1">
    <w:name w:val="WW8Num11z1"/>
    <w:rPr>
      <w:rFonts w:ascii="OpenSymbol" w:cs="OpenSymbol" w:hAnsi="OpenSymbol"/>
      <w:w w:val="100"/>
      <w:position w:val="-1"/>
      <w:effect w:val="none"/>
      <w:vertAlign w:val="baseline"/>
      <w:cs w:val="0"/>
      <w:em w:val="none"/>
    </w:rPr>
  </w:style>
  <w:style w:type="character" w:styleId="SansinterligneCar" w:customStyle="1">
    <w:name w:val="Sans interligne Car"/>
    <w:basedOn w:val="Policepardfaut"/>
    <w:rPr>
      <w:rFonts w:ascii="Cambria" w:cs="Cambria" w:hAnsi="Cambria"/>
      <w:w w:val="100"/>
      <w:position w:val="-1"/>
      <w:effect w:val="none"/>
      <w:vertAlign w:val="baseline"/>
      <w:cs w:val="0"/>
      <w:em w:val="none"/>
      <w:lang w:val="fr-FR"/>
    </w:rPr>
  </w:style>
  <w:style w:type="character" w:styleId="ListLabel1" w:customStyle="1">
    <w:name w:val="ListLabel 1"/>
    <w:rPr>
      <w:w w:val="100"/>
      <w:position w:val="-1"/>
      <w:u w:val="none"/>
      <w:effect w:val="none"/>
      <w:vertAlign w:val="baseline"/>
      <w:cs w:val="0"/>
      <w:em w:val="none"/>
    </w:rPr>
  </w:style>
  <w:style w:type="character" w:styleId="ListLabel2" w:customStyle="1">
    <w:name w:val="ListLabel 2"/>
    <w:rPr>
      <w:w w:val="100"/>
      <w:position w:val="-1"/>
      <w:effect w:val="none"/>
      <w:vertAlign w:val="baseline"/>
      <w:cs w:val="0"/>
      <w:em w:val="none"/>
    </w:rPr>
  </w:style>
  <w:style w:type="character" w:styleId="ListLabel3" w:customStyle="1">
    <w:name w:val="ListLabel 3"/>
    <w:rPr>
      <w:w w:val="100"/>
      <w:position w:val="-1"/>
      <w:effect w:val="none"/>
      <w:vertAlign w:val="baseline"/>
      <w:cs w:val="0"/>
      <w:em w:val="none"/>
    </w:rPr>
  </w:style>
  <w:style w:type="character" w:styleId="LienInternet" w:customStyle="1">
    <w:name w:val="Lien Internet"/>
    <w:rPr>
      <w:color w:val="000080"/>
      <w:w w:val="100"/>
      <w:position w:val="-1"/>
      <w:u w:val="single"/>
      <w:effect w:val="none"/>
      <w:vertAlign w:val="baseline"/>
      <w:cs w:val="0"/>
      <w:em w:val="none"/>
    </w:rPr>
  </w:style>
  <w:style w:type="character" w:styleId="Puces" w:customStyle="1">
    <w:name w:val="Puces"/>
    <w:rPr>
      <w:rFonts w:ascii="OpenSymbol" w:cs="OpenSymbol" w:eastAsia="OpenSymbol" w:hAnsi="OpenSymbol"/>
      <w:w w:val="100"/>
      <w:position w:val="-1"/>
      <w:effect w:val="none"/>
      <w:vertAlign w:val="baseline"/>
      <w:cs w:val="0"/>
      <w:em w:val="none"/>
    </w:rPr>
  </w:style>
  <w:style w:type="character" w:styleId="Caractresdenumrotation" w:customStyle="1">
    <w:name w:val="Caractères de numérotation"/>
    <w:rPr>
      <w:w w:val="100"/>
      <w:position w:val="-1"/>
      <w:effect w:val="none"/>
      <w:vertAlign w:val="baseline"/>
      <w:cs w:val="0"/>
      <w:em w:val="none"/>
    </w:rPr>
  </w:style>
  <w:style w:type="paragraph" w:styleId="Corpsdetexte">
    <w:name w:val="Body Text"/>
    <w:basedOn w:val="Standard"/>
    <w:pPr>
      <w:spacing w:after="120"/>
    </w:pPr>
  </w:style>
  <w:style w:type="paragraph" w:styleId="Liste">
    <w:name w:val="List"/>
    <w:basedOn w:val="Corpsdetexte"/>
    <w:rPr>
      <w:rFonts w:cs="Lucida Sans"/>
    </w:rPr>
  </w:style>
  <w:style w:type="paragraph" w:styleId="Lgende">
    <w:name w:val="caption"/>
    <w:basedOn w:val="Standard"/>
    <w:pPr>
      <w:suppressLineNumbers w:val="1"/>
      <w:spacing w:after="120" w:before="120"/>
    </w:pPr>
    <w:rPr>
      <w:rFonts w:cs="Lucida Sans"/>
      <w:i w:val="1"/>
      <w:iCs w:val="1"/>
      <w:sz w:val="24"/>
      <w:szCs w:val="24"/>
    </w:rPr>
  </w:style>
  <w:style w:type="paragraph" w:styleId="Index" w:customStyle="1">
    <w:name w:val="Index"/>
    <w:basedOn w:val="Standard"/>
    <w:pPr>
      <w:suppressLineNumbers w:val="1"/>
    </w:pPr>
    <w:rPr>
      <w:rFonts w:cs="Lucida Sans"/>
    </w:rPr>
  </w:style>
  <w:style w:type="paragraph" w:styleId="Titreprincipal" w:customStyle="1">
    <w:name w:val="Titre principal"/>
    <w:basedOn w:val="Standard"/>
    <w:next w:val="Sous-titre"/>
    <w:pPr>
      <w:keepNext w:val="1"/>
      <w:keepLines w:val="1"/>
      <w:spacing w:after="60"/>
    </w:pPr>
    <w:rPr>
      <w:b w:val="1"/>
      <w:bCs w:val="1"/>
      <w:sz w:val="52"/>
      <w:szCs w:val="52"/>
    </w:rPr>
  </w:style>
  <w:style w:type="paragraph" w:styleId="Paragraphedeliste">
    <w:name w:val="List Paragraph"/>
    <w:basedOn w:val="Standard"/>
    <w:pPr>
      <w:ind w:left="720"/>
    </w:pPr>
  </w:style>
  <w:style w:type="paragraph" w:styleId="Sansinterligne">
    <w:name w:val="No Spacing"/>
    <w:pPr>
      <w:spacing w:line="100" w:lineRule="atLeast"/>
      <w:ind w:left="-1" w:leftChars="-1" w:hanging="1" w:hangingChars="1"/>
      <w:textDirection w:val="btLr"/>
      <w:textAlignment w:val="top"/>
      <w:outlineLvl w:val="0"/>
    </w:pPr>
    <w:rPr>
      <w:rFonts w:ascii="Cambria" w:cs="Arial" w:eastAsia="MS Mincho" w:hAnsi="Cambria"/>
      <w:position w:val="-1"/>
      <w:sz w:val="22"/>
      <w:szCs w:val="22"/>
    </w:rPr>
  </w:style>
  <w:style w:type="paragraph" w:styleId="NormalWeb">
    <w:name w:val="Normal (Web)"/>
    <w:basedOn w:val="Standard"/>
    <w:rPr>
      <w:rFonts w:ascii="Times New Roman" w:cs="Times New Roman" w:hAnsi="Times New Roman"/>
      <w:sz w:val="24"/>
      <w:szCs w:val="24"/>
    </w:rPr>
  </w:style>
  <w:style w:type="paragraph" w:styleId="Contenudetableau" w:customStyle="1">
    <w:name w:val="Contenu de tableau"/>
    <w:basedOn w:val="Standard"/>
    <w:pPr>
      <w:suppressLineNumbers w:val="1"/>
    </w:pPr>
  </w:style>
  <w:style w:type="paragraph" w:styleId="Pieddepage">
    <w:name w:val="footer"/>
    <w:basedOn w:val="Standard"/>
    <w:pPr>
      <w:suppressLineNumbers w:val="1"/>
      <w:tabs>
        <w:tab w:val="center" w:pos="4819"/>
        <w:tab w:val="right" w:pos="9638"/>
      </w:tabs>
    </w:pPr>
  </w:style>
  <w:style w:type="paragraph" w:styleId="Titredetableau" w:customStyle="1">
    <w:name w:val="Titre de tableau"/>
    <w:basedOn w:val="Contenudetableau"/>
    <w:pPr>
      <w:jc w:val="center"/>
    </w:pPr>
    <w:rPr>
      <w:b w:val="1"/>
      <w:bCs w:val="1"/>
    </w:rPr>
  </w:style>
  <w:style w:type="paragraph" w:styleId="En-tte">
    <w:name w:val="header"/>
    <w:basedOn w:val="Standard"/>
    <w:pPr>
      <w:suppressLineNumbers w:val="1"/>
      <w:tabs>
        <w:tab w:val="center" w:pos="4819"/>
        <w:tab w:val="right" w:pos="9638"/>
      </w:tabs>
    </w:pPr>
  </w:style>
  <w:style w:type="table" w:styleId="a" w:customStyle="1">
    <w:basedOn w:val="TableNormal"/>
    <w:tblPr>
      <w:tblStyleRowBandSize w:val="1"/>
      <w:tblStyleColBandSize w:val="1"/>
      <w:tblCellMar>
        <w:top w:w="55.0" w:type="dxa"/>
        <w:left w:w="55.0" w:type="dxa"/>
        <w:bottom w:w="55.0" w:type="dxa"/>
        <w:right w:w="55.0" w:type="dxa"/>
      </w:tblCellMar>
    </w:tblPr>
  </w:style>
  <w:style w:type="paragraph" w:styleId="Commentaire">
    <w:name w:val="annotation text"/>
    <w:basedOn w:val="Normal"/>
    <w:link w:val="CommentaireCar"/>
    <w:uiPriority w:val="99"/>
    <w:semiHidden w:val="1"/>
    <w:unhideWhenUsed w:val="1"/>
  </w:style>
  <w:style w:type="character" w:styleId="CommentaireCar" w:customStyle="1">
    <w:name w:val="Commentaire Car"/>
    <w:basedOn w:val="Policepardfaut"/>
    <w:link w:val="Commentaire"/>
    <w:uiPriority w:val="99"/>
    <w:semiHidden w:val="1"/>
  </w:style>
  <w:style w:type="character" w:styleId="Marquedecommentaire">
    <w:name w:val="annotation reference"/>
    <w:basedOn w:val="Policepardfau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fourcin@tunantes.fr" TargetMode="External"/><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h6uVuO3iEeg2+Q/QjCPA4XC2Zw==">CgMxLjA4AHIhMU4yeFlQUTQzM29Fa0doUEZPNXVjTTlObUpxeVVtSTRQ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2024-07-24T09:17:00Z</dcterms:created>
  <dc:creator>Pauline Basle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CROUS de Nantes Pays de la Loire</vt:lpwstr>
  </property>
  <property fmtid="{D5CDD505-2E9C-101B-9397-08002B2CF9AE}" pid="4" name="DocSecurity">
    <vt:lpwstr>0.0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